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E04EA" w14:textId="317BADF7" w:rsidR="00420552" w:rsidRPr="001575EA" w:rsidRDefault="00420552" w:rsidP="001575EA">
      <w:pPr>
        <w:pStyle w:val="Nagwek3"/>
        <w:jc w:val="center"/>
        <w:rPr>
          <w:rFonts w:ascii="Times New Roman" w:hAnsi="Times New Roman" w:cs="Times New Roman"/>
        </w:rPr>
      </w:pPr>
      <w:r w:rsidRPr="001575EA">
        <w:rPr>
          <w:rFonts w:ascii="Times New Roman" w:hAnsi="Times New Roman" w:cs="Times New Roman"/>
        </w:rPr>
        <w:t xml:space="preserve">Wymagania </w:t>
      </w:r>
      <w:r w:rsidR="001575EA" w:rsidRPr="001575EA">
        <w:rPr>
          <w:rFonts w:ascii="Times New Roman" w:hAnsi="Times New Roman" w:cs="Times New Roman"/>
        </w:rPr>
        <w:t>edukacyjne, kl. 3</w:t>
      </w:r>
    </w:p>
    <w:p w14:paraId="4F9F5FBF" w14:textId="77777777" w:rsidR="00420552" w:rsidRPr="001575EA" w:rsidRDefault="00420552" w:rsidP="00420552">
      <w:pPr>
        <w:pStyle w:val="punktppauza2"/>
      </w:pPr>
      <w:r w:rsidRPr="001575EA">
        <w:t>I.</w:t>
      </w:r>
      <w:r w:rsidRPr="001575EA">
        <w:tab/>
        <w:t>PODSTAWOWE:</w:t>
      </w:r>
    </w:p>
    <w:p w14:paraId="3028FAF4" w14:textId="77777777" w:rsidR="00420552" w:rsidRPr="001575EA" w:rsidRDefault="00420552" w:rsidP="00420552">
      <w:pPr>
        <w:pStyle w:val="punktppauza3"/>
      </w:pPr>
      <w:r w:rsidRPr="001575EA">
        <w:rPr>
          <w:rStyle w:val="bold"/>
        </w:rPr>
        <w:t>Na ocenę celującą uczeń:</w:t>
      </w:r>
    </w:p>
    <w:p w14:paraId="2F3030F1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Spełnia wymagania na ocenę bardzo dobrą.</w:t>
      </w:r>
    </w:p>
    <w:p w14:paraId="66D26045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Posiada wiedzę i umiejętności, które są efektem samodzielnej pracy, wynikają z indywidualnych zainteresowań, potrafi je zaprezentować.</w:t>
      </w:r>
    </w:p>
    <w:p w14:paraId="2FC4254A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Jest bardzo aktywny na lekcji.</w:t>
      </w:r>
    </w:p>
    <w:p w14:paraId="12D742C8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Wykonuje zadane prace i ćwiczenia, przynosi niezbędne pomoce.</w:t>
      </w:r>
    </w:p>
    <w:p w14:paraId="67299D4A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Prowadzi na bieżąco ćwiczenia (zeszyt).</w:t>
      </w:r>
    </w:p>
    <w:p w14:paraId="42840749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Osiąga sukcesy w konkursach religijnych szkolnych i pozaszkolnych.</w:t>
      </w:r>
    </w:p>
    <w:p w14:paraId="5E184878" w14:textId="77777777" w:rsidR="00420552" w:rsidRPr="001575EA" w:rsidRDefault="00420552" w:rsidP="00420552">
      <w:pPr>
        <w:pStyle w:val="punktppauza3"/>
        <w:keepNext/>
      </w:pPr>
      <w:r w:rsidRPr="001575EA">
        <w:rPr>
          <w:rStyle w:val="bold"/>
        </w:rPr>
        <w:t>Na ocenę bardzo dobrą uczeń:</w:t>
      </w:r>
    </w:p>
    <w:p w14:paraId="64A11256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Posiada pełny zakres wiadomości i umiejętności wynikających z programu nauczania.</w:t>
      </w:r>
    </w:p>
    <w:p w14:paraId="124958EB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Sprawnie posługuje się nabytymi umiejętnościami, jest zawsze przygotowany i bardzo aktywny na lekcji.</w:t>
      </w:r>
    </w:p>
    <w:p w14:paraId="22E4E386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Posiada i starannie prowadzi ćwiczenia (zeszyt).</w:t>
      </w:r>
    </w:p>
    <w:p w14:paraId="41F94F57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Przynosi niezbędne pomoce.</w:t>
      </w:r>
    </w:p>
    <w:p w14:paraId="14659746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Bierze aktywny udział w organizowanych konkursach religijnych na terenie szkoły i parafii.</w:t>
      </w:r>
    </w:p>
    <w:p w14:paraId="186903AB" w14:textId="77777777" w:rsidR="00420552" w:rsidRPr="001575EA" w:rsidRDefault="00420552" w:rsidP="00420552">
      <w:pPr>
        <w:pStyle w:val="punktppauza3"/>
      </w:pPr>
      <w:r w:rsidRPr="001575EA">
        <w:rPr>
          <w:rStyle w:val="bold"/>
        </w:rPr>
        <w:t>Na ocenę dobrą uczeń:</w:t>
      </w:r>
    </w:p>
    <w:p w14:paraId="0FBE632F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Opanował większość wiadomości i umiejętności wynikających z programu nauczania i potrafi je poprawnie zaprezentować.</w:t>
      </w:r>
    </w:p>
    <w:p w14:paraId="15EFAE0F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Prowadzi na bieżąco ćwiczenia (zeszyt), jest zawsze przygotowany do katechezy.</w:t>
      </w:r>
    </w:p>
    <w:p w14:paraId="26F540D4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Wykonuje systematycznie zadane prace i ćwiczenia.</w:t>
      </w:r>
    </w:p>
    <w:p w14:paraId="29C4D484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Uczeń posiada wiedzę i umiejętności pozwalające na samodzielne wykorzystanie, jest aktywny na lekcji.</w:t>
      </w:r>
    </w:p>
    <w:p w14:paraId="7F199B13" w14:textId="77777777" w:rsidR="00420552" w:rsidRPr="001575EA" w:rsidRDefault="00420552" w:rsidP="00420552">
      <w:pPr>
        <w:pStyle w:val="punktppauza3"/>
      </w:pPr>
      <w:r w:rsidRPr="001575EA">
        <w:rPr>
          <w:rStyle w:val="bold"/>
        </w:rPr>
        <w:t>Na ocenę dostateczną uczeń:</w:t>
      </w:r>
    </w:p>
    <w:p w14:paraId="145F20EA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Posiada wiedzę i umiejętności niezbędne na danym etapie nauki, pozwalające na rozumienie podstawowych zagadnień.</w:t>
      </w:r>
    </w:p>
    <w:p w14:paraId="207E71F9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Potrafi wyrywkowo stosować wiedzę, proste zagadnienia przedstawia przy pomocy nauczyciela, ale ma braki w wiadomościach.</w:t>
      </w:r>
    </w:p>
    <w:p w14:paraId="2DE72371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Uzupełnia na bieżąco ćwiczenia (zeszyt).</w:t>
      </w:r>
    </w:p>
    <w:p w14:paraId="1747728E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Wykonuje zadane prace i przynosi niezbędne pomoce np. podręcznik.</w:t>
      </w:r>
    </w:p>
    <w:p w14:paraId="2B027686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Nie wykazuje większego zainteresowania przedmiotem.</w:t>
      </w:r>
    </w:p>
    <w:p w14:paraId="1889AA5B" w14:textId="77777777" w:rsidR="00420552" w:rsidRPr="001575EA" w:rsidRDefault="00420552" w:rsidP="00420552">
      <w:pPr>
        <w:pStyle w:val="punktppauza3"/>
      </w:pPr>
      <w:r w:rsidRPr="001575EA">
        <w:rPr>
          <w:rStyle w:val="bold"/>
        </w:rPr>
        <w:t>Na ocenę dopuszczającą uczeń:</w:t>
      </w:r>
    </w:p>
    <w:p w14:paraId="745916F5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Posiada minimalną wiedzę i umiejętności przewidziane w programie nauczania.</w:t>
      </w:r>
    </w:p>
    <w:p w14:paraId="18D2B429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Posiada braki w wiedzy i umiejętnościach religijnych, które nie uniemożliwiają mu czynienia postępów w ciągu dalszej nauki.</w:t>
      </w:r>
    </w:p>
    <w:p w14:paraId="665645CF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Ma ćwiczenia (zeszyt), które rzadko są uzupełniane.</w:t>
      </w:r>
    </w:p>
    <w:p w14:paraId="16C109E4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Sporadycznie włącza się w pracę grupy, proste polecenia wymagające zastosowania podstawowych umiejętności wykonuje przy pomocy nauczyciela.</w:t>
      </w:r>
    </w:p>
    <w:p w14:paraId="06A534B1" w14:textId="77777777" w:rsidR="00420552" w:rsidRPr="001575EA" w:rsidRDefault="00420552" w:rsidP="00420552">
      <w:pPr>
        <w:pStyle w:val="punktppauza3"/>
      </w:pPr>
      <w:r w:rsidRPr="001575EA">
        <w:rPr>
          <w:rStyle w:val="bold"/>
        </w:rPr>
        <w:t>Na ocenę niedostateczną uczeń:</w:t>
      </w:r>
    </w:p>
    <w:p w14:paraId="0AE31B02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Nie zostały spełnione kryteria wymagań na ocenę dopuszczającą, niezbędne do opanowania podstawowych umiejętności.</w:t>
      </w:r>
    </w:p>
    <w:p w14:paraId="458FD1C0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Nie prowadzi zeszytu, ćwiczeń, nie wykonuje zadawanych prac.</w:t>
      </w:r>
    </w:p>
    <w:p w14:paraId="396E8B2B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Odmawia wszelkiej współpracy.</w:t>
      </w:r>
    </w:p>
    <w:p w14:paraId="60DDB0FC" w14:textId="77777777" w:rsidR="00420552" w:rsidRPr="001575EA" w:rsidRDefault="00420552" w:rsidP="00420552">
      <w:pPr>
        <w:pStyle w:val="punktppauza2"/>
      </w:pPr>
    </w:p>
    <w:p w14:paraId="33DB8E83" w14:textId="77777777" w:rsidR="00420552" w:rsidRPr="001575EA" w:rsidRDefault="00420552" w:rsidP="00420552">
      <w:pPr>
        <w:pStyle w:val="punktppauza2"/>
      </w:pPr>
      <w:r w:rsidRPr="001575EA">
        <w:t>II.</w:t>
      </w:r>
      <w:r w:rsidRPr="001575EA">
        <w:tab/>
        <w:t>SZCZEGÓŁOWE:</w:t>
      </w:r>
    </w:p>
    <w:p w14:paraId="08F6FEB3" w14:textId="77777777" w:rsidR="00420552" w:rsidRPr="001575EA" w:rsidRDefault="00420552" w:rsidP="00420552">
      <w:pPr>
        <w:pStyle w:val="punktppauza3"/>
      </w:pPr>
      <w:r w:rsidRPr="001575EA">
        <w:rPr>
          <w:rStyle w:val="bold"/>
        </w:rPr>
        <w:t>Na ocenę celującą uczeń:</w:t>
      </w:r>
    </w:p>
    <w:p w14:paraId="0695DAF8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Opanował materiał przewidziany programem w stopniu bardzo dobrym.</w:t>
      </w:r>
    </w:p>
    <w:p w14:paraId="3DFE0993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Samodzielnie i twórczo rozwija własne zainteresowania przedmiotem.</w:t>
      </w:r>
    </w:p>
    <w:p w14:paraId="55C2300E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Bierze udział i osiąga sukcesy w konkursach religijnych.</w:t>
      </w:r>
    </w:p>
    <w:p w14:paraId="15BA7942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Biegle posługuje się zdobytą wiedzą, posiada wiedzę wykraczającą poza program nauczania klasy pierwszej.</w:t>
      </w:r>
    </w:p>
    <w:p w14:paraId="2DCA893B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Jest wzorem i przykładem dla innych uczniów.</w:t>
      </w:r>
    </w:p>
    <w:p w14:paraId="4DFF755F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Posiada uzupełnione ćwiczenia (zeszyt).</w:t>
      </w:r>
    </w:p>
    <w:p w14:paraId="5C46AEA7" w14:textId="77777777" w:rsidR="00420552" w:rsidRPr="001575EA" w:rsidRDefault="00420552" w:rsidP="00420552">
      <w:pPr>
        <w:pStyle w:val="punktppauza3"/>
      </w:pPr>
      <w:r w:rsidRPr="001575EA">
        <w:rPr>
          <w:rStyle w:val="bold"/>
        </w:rPr>
        <w:lastRenderedPageBreak/>
        <w:t>Na ocenę bardzo dobrą uczeń:</w:t>
      </w:r>
    </w:p>
    <w:p w14:paraId="1EA72126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 xml:space="preserve">Zna modlitwy: </w:t>
      </w:r>
      <w:r w:rsidRPr="001575EA">
        <w:rPr>
          <w:rStyle w:val="kursywa"/>
        </w:rPr>
        <w:t>Ojcze nasz</w:t>
      </w:r>
      <w:r w:rsidRPr="001575EA">
        <w:t>,</w:t>
      </w:r>
      <w:r w:rsidRPr="001575EA">
        <w:rPr>
          <w:rStyle w:val="kursywa"/>
        </w:rPr>
        <w:t xml:space="preserve"> Zdrowaś Maryjo</w:t>
      </w:r>
      <w:r w:rsidRPr="001575EA">
        <w:t>,</w:t>
      </w:r>
      <w:r w:rsidRPr="001575EA">
        <w:rPr>
          <w:rStyle w:val="kursywa"/>
        </w:rPr>
        <w:t xml:space="preserve"> Aniele Boży</w:t>
      </w:r>
      <w:r w:rsidRPr="001575EA">
        <w:t>,</w:t>
      </w:r>
      <w:r w:rsidRPr="001575EA">
        <w:rPr>
          <w:rStyle w:val="kursywa"/>
        </w:rPr>
        <w:t xml:space="preserve"> Wieczny odpoczynek</w:t>
      </w:r>
      <w:r w:rsidRPr="001575EA">
        <w:t>,</w:t>
      </w:r>
      <w:r w:rsidRPr="001575EA">
        <w:rPr>
          <w:rStyle w:val="kursywa"/>
        </w:rPr>
        <w:t xml:space="preserve"> Akt nadziei</w:t>
      </w:r>
      <w:r w:rsidRPr="001575EA">
        <w:t>,</w:t>
      </w:r>
      <w:r w:rsidRPr="001575EA">
        <w:rPr>
          <w:rStyle w:val="kursywa"/>
        </w:rPr>
        <w:t xml:space="preserve"> Akt żalu, Akt wiary, Akt miłości, Dziesięć Przykazań, Przykazanie miłości, Warunki dobrej spowiedzi, Przykazania kościelne</w:t>
      </w:r>
      <w:r w:rsidRPr="001575EA">
        <w:t>.</w:t>
      </w:r>
    </w:p>
    <w:p w14:paraId="0CAF788A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Wie, że patronem klasy trzeciej jest św. Brat Albert i wie, jak naśladować jego miłość do Jesusa i bliźnich.</w:t>
      </w:r>
    </w:p>
    <w:p w14:paraId="42AFEF6B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Wymienia i wyjaśnia przykazania Dekalogu i wie, że są one życiowymi drogowskazami.</w:t>
      </w:r>
    </w:p>
    <w:p w14:paraId="7280B8EE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Zna i wyjaśnia przykazania kościelne.</w:t>
      </w:r>
    </w:p>
    <w:p w14:paraId="4F43733A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Wie, jak właściwie zachować się na Mszy Świętej.</w:t>
      </w:r>
    </w:p>
    <w:p w14:paraId="69A86025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Wymienia elementy obrzędów wstępnych Mszy Świętej</w:t>
      </w:r>
    </w:p>
    <w:p w14:paraId="7B7D50BE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Zna i rozumie znaczenie gestów, obrzędów, postaw, pozdrowień i wezwań, modlitw występujących w czasie Mszy Świętej.</w:t>
      </w:r>
    </w:p>
    <w:p w14:paraId="118F790B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Wymienia i wyjaśnia warunki przystępowania do sakramentu pokuty i pojednania.</w:t>
      </w:r>
    </w:p>
    <w:p w14:paraId="482363C0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Wie, czym jest grzech człowiek i łaska uświęcająca.</w:t>
      </w:r>
    </w:p>
    <w:p w14:paraId="10B6A4E7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Zna strukturę liturgii słowa i wie, jak należy owocnie słuchać słowa Bożego.</w:t>
      </w:r>
    </w:p>
    <w:p w14:paraId="49E0F7D3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Wymienia podstawowe dary przynoszone do ołtarza i wie o potrzebie ofiarowania siebie samego Bogu podczas procesji z darami</w:t>
      </w:r>
    </w:p>
    <w:p w14:paraId="5690458C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Opowiada o wydarzeniach Ostatniej Wieczerzy i wyjaśnia słowo „przeistoczenie”.</w:t>
      </w:r>
    </w:p>
    <w:p w14:paraId="77C8FB46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Wie, że Pan Jezus przemienia chleb w swoje Ciało, a wino w swoją Krew, jest obecny pod postacią Chleba i Wina.</w:t>
      </w:r>
    </w:p>
    <w:p w14:paraId="745CB073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Wie, że pełne uczestnictwo w Eucharystii łączy się z przystąpieniem do Komunii Świętej</w:t>
      </w:r>
    </w:p>
    <w:p w14:paraId="22EA2E14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Wyjaśnia, co to znaczy, że Jezus karmi nas swoim Ciałem</w:t>
      </w:r>
    </w:p>
    <w:p w14:paraId="0CF68A50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Wie, jak modlić się przed przyjęciem Komunii Świętej, dziękować i uwielbiać Jezusa Eucharystycznego.</w:t>
      </w:r>
    </w:p>
    <w:p w14:paraId="6924D8C1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Wyjaśnia, czym jest błogosławieństwo.</w:t>
      </w:r>
    </w:p>
    <w:p w14:paraId="459C5F12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Wie, jak realizować posłanie Jezusa, dzielić się wiarą i dawać o Nim świadectwo.</w:t>
      </w:r>
    </w:p>
    <w:p w14:paraId="1AF81227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Zna i wymienia tajemnice różańca świętego.</w:t>
      </w:r>
    </w:p>
    <w:p w14:paraId="39DD2920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Wymienia nabożeństwa w roku liturgicznym: różańcowe, majowe, czerwcowe, droga krzyżowa, gorzkie żale.</w:t>
      </w:r>
    </w:p>
    <w:p w14:paraId="747F8AFC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Wymienia najważniejsze święta w roku liturgicznym.</w:t>
      </w:r>
    </w:p>
    <w:p w14:paraId="5C03E7FF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Zna i stosuje pozdrowienia chrześcijańskie.</w:t>
      </w:r>
    </w:p>
    <w:p w14:paraId="1CE8049F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Poprawnie zachowuje się w kościele i w miejscach kultu.</w:t>
      </w:r>
    </w:p>
    <w:p w14:paraId="0C05F938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Z szacunkiem odnosi się do kapłanów, rodziców, nauczycieli, wychowawców.</w:t>
      </w:r>
    </w:p>
    <w:p w14:paraId="5C368853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Posiada uzupełnione ćwiczenia (zeszyt).</w:t>
      </w:r>
    </w:p>
    <w:p w14:paraId="3318ADB9" w14:textId="77777777" w:rsidR="00420552" w:rsidRPr="001575EA" w:rsidRDefault="00420552" w:rsidP="00420552">
      <w:pPr>
        <w:pStyle w:val="punktppauza3"/>
      </w:pPr>
      <w:r w:rsidRPr="001575EA">
        <w:rPr>
          <w:rStyle w:val="bold"/>
        </w:rPr>
        <w:t>Na ocenę dobrą uczeń:</w:t>
      </w:r>
    </w:p>
    <w:p w14:paraId="54CD5651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Zna większość modlitw przewidzianych w programie nauczania.</w:t>
      </w:r>
    </w:p>
    <w:p w14:paraId="64753F89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Rozumie religijne znaczenie znaku krzyża i poprawnie czyni znak krzyża.</w:t>
      </w:r>
    </w:p>
    <w:p w14:paraId="01134A02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Wie, kim był i dlaczego warto naśladować Świętego Brata Alberta – patrona roku.</w:t>
      </w:r>
    </w:p>
    <w:p w14:paraId="5C0ADD08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Wymienia i wyjaśnia przykazania Dekalogu.</w:t>
      </w:r>
    </w:p>
    <w:p w14:paraId="27CE5F7D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Zna i wyjaśnia przykazania kościelne.</w:t>
      </w:r>
    </w:p>
    <w:p w14:paraId="33320CB6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Wymienia niektóre elementy obrzędów wstępnych Mszy Świętej.</w:t>
      </w:r>
    </w:p>
    <w:p w14:paraId="221E74D7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Zna i rozumie większość gestów, obrzędów, postaw, pozdrowień i wezwań, modlitw występujących w czasie Mszy Świętej.</w:t>
      </w:r>
    </w:p>
    <w:p w14:paraId="057523F7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Wymienia warunki przystępowania do sakramentu pokuty i pojednania.</w:t>
      </w:r>
    </w:p>
    <w:p w14:paraId="79F1759F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Wie, czym jest grzech człowieka i łaska uświęcająca.</w:t>
      </w:r>
    </w:p>
    <w:p w14:paraId="3F3A4C1F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Zna strukturę liturgii słowa i wie, jak należy owocnie słuchać słowa Bożego.</w:t>
      </w:r>
    </w:p>
    <w:p w14:paraId="3A8728BD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Wymienia podstawowe dary przynoszone do ołtarza.</w:t>
      </w:r>
    </w:p>
    <w:p w14:paraId="6E32AE94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Opowiada o wydarzeniach Ostatniej Wieczerzy.</w:t>
      </w:r>
    </w:p>
    <w:p w14:paraId="29604E64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Wie, że Pan Jezus przemienia chleb w swoje Ciało, a wino w swoją Krew, jest obecny pod postacią Chleba i Wina.</w:t>
      </w:r>
    </w:p>
    <w:p w14:paraId="6EAC1815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Wie, że pełne uczestnictwo w Eucharystii łączy się z przystąpieniem do Komunii Świętej.</w:t>
      </w:r>
    </w:p>
    <w:p w14:paraId="5B24E1F3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Wie, jak modlić się przed przyjęciem Komunii.</w:t>
      </w:r>
    </w:p>
    <w:p w14:paraId="30FD1F17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Wie, czym jest błogosławieństwo.</w:t>
      </w:r>
    </w:p>
    <w:p w14:paraId="799E79D6" w14:textId="77777777" w:rsidR="00420552" w:rsidRPr="001575EA" w:rsidRDefault="00420552" w:rsidP="00420552">
      <w:pPr>
        <w:pStyle w:val="punktppauza3"/>
      </w:pPr>
      <w:r w:rsidRPr="001575EA">
        <w:lastRenderedPageBreak/>
        <w:t>–</w:t>
      </w:r>
      <w:r w:rsidRPr="001575EA">
        <w:tab/>
        <w:t>Zna tajemnice różańca świętego.</w:t>
      </w:r>
    </w:p>
    <w:p w14:paraId="4FB507B1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Wymienia niektóre nabożeństwa i najważniejsze święta w roku liturgicznym.</w:t>
      </w:r>
    </w:p>
    <w:p w14:paraId="6EF5025D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Zna i stosuje pozdrowienia chrześcijańskie.</w:t>
      </w:r>
    </w:p>
    <w:p w14:paraId="4868ADA9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Poprawnie zachowuje się w kościele i w miejscach kultu.</w:t>
      </w:r>
    </w:p>
    <w:p w14:paraId="72DAFA3E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Z szacunkiem odnosi się do kapłanów, rodziców, nauczycieli, wychowawców.</w:t>
      </w:r>
    </w:p>
    <w:p w14:paraId="55BF1229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Posiada uzupełnione ćwiczenia (zeszyt).</w:t>
      </w:r>
    </w:p>
    <w:p w14:paraId="1E288FA1" w14:textId="77777777" w:rsidR="00420552" w:rsidRPr="001575EA" w:rsidRDefault="00420552" w:rsidP="00420552">
      <w:pPr>
        <w:pStyle w:val="punktppauza3"/>
      </w:pPr>
      <w:r w:rsidRPr="001575EA">
        <w:rPr>
          <w:rStyle w:val="bold"/>
        </w:rPr>
        <w:t>Na ocenę dostateczną uczeń:</w:t>
      </w:r>
    </w:p>
    <w:p w14:paraId="151ADA13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Zna wybrane modlitwy przewidziane w programie nauczania, powie je z pomocą nauczyciela.</w:t>
      </w:r>
    </w:p>
    <w:p w14:paraId="422CC26D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Poprawnie czyni znak krzyża.</w:t>
      </w:r>
    </w:p>
    <w:p w14:paraId="4A2B99ED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Wie, że Święty Brat Albert jest patronem roku.</w:t>
      </w:r>
    </w:p>
    <w:p w14:paraId="05BCFA22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Wymienia przykazania Dekalogu.</w:t>
      </w:r>
    </w:p>
    <w:p w14:paraId="3DD4A672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Zna przykazania kościelne.</w:t>
      </w:r>
    </w:p>
    <w:p w14:paraId="220230D1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Wymienia niektóre elementy obrzędów wstępnych Mszy Świętej.</w:t>
      </w:r>
    </w:p>
    <w:p w14:paraId="49178DC1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Zna i rozumie większość gestów, obrzędów, postaw, pozdrowień i wezwań, modlitw występujących w czasie Mszy Świętej.</w:t>
      </w:r>
    </w:p>
    <w:p w14:paraId="27A5F810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Wymienia warunki przystępowania do sakramentu pokuty i pojednania.</w:t>
      </w:r>
    </w:p>
    <w:p w14:paraId="252A3436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Wie, czym jest grzech człowieka i łaska uświęcająca.</w:t>
      </w:r>
    </w:p>
    <w:p w14:paraId="5F21D082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Opowiada o wydarzeniach Ostatniej Wieczerzy.</w:t>
      </w:r>
    </w:p>
    <w:p w14:paraId="2F4903B6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Wie, że pełne uczestnictwo w Eucharystii łączy się z przystąpieniem do Komunii Świętej.</w:t>
      </w:r>
    </w:p>
    <w:p w14:paraId="1F2039F5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Wie, czym jest błogosławieństwo.</w:t>
      </w:r>
    </w:p>
    <w:p w14:paraId="325C2181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Zna niektóre tajemnice różańca świętego.</w:t>
      </w:r>
    </w:p>
    <w:p w14:paraId="137E1FDE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Wymienia niektóre nabożeństwa i najważniejsze święta w roku liturgicznym.</w:t>
      </w:r>
    </w:p>
    <w:p w14:paraId="68993E7E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Zna pozdrowienia chrześcijańskie.</w:t>
      </w:r>
    </w:p>
    <w:p w14:paraId="59FF667A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Posiada ćwiczenia (zeszyt), w których są liczne braki.</w:t>
      </w:r>
    </w:p>
    <w:p w14:paraId="360B3614" w14:textId="77777777" w:rsidR="00420552" w:rsidRPr="001575EA" w:rsidRDefault="00420552" w:rsidP="00420552">
      <w:pPr>
        <w:pStyle w:val="punktppauza3"/>
      </w:pPr>
      <w:r w:rsidRPr="001575EA">
        <w:rPr>
          <w:rStyle w:val="bold"/>
        </w:rPr>
        <w:t>Na ocenę dopuszczającą uczeń:</w:t>
      </w:r>
    </w:p>
    <w:p w14:paraId="67267C59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Zna wybrane modlitwy przewidziane w programie nauczania, powie je z pomocą nauczyciela.</w:t>
      </w:r>
    </w:p>
    <w:p w14:paraId="4A7D4F6D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Poprawnie czyni znak krzyża.</w:t>
      </w:r>
    </w:p>
    <w:p w14:paraId="445CF46B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Wie, że Święty Brat Albert jest patronem roku.</w:t>
      </w:r>
    </w:p>
    <w:p w14:paraId="3D199552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Wymienia z pomocą nauczyciela przykazania Dekalogu.</w:t>
      </w:r>
    </w:p>
    <w:p w14:paraId="19824C93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Wymienia z pomocą nauczyciela przykazania kościelne</w:t>
      </w:r>
    </w:p>
    <w:p w14:paraId="36C05874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Zna kilka gestów, obrzędów, postaw, pozdrowień i wezwań, modlitw występujących w czasie Mszy Świętej.</w:t>
      </w:r>
    </w:p>
    <w:p w14:paraId="0C0E24B3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Rozumie warunki przystępowania do sakramentu pokuty i pojednania.</w:t>
      </w:r>
    </w:p>
    <w:p w14:paraId="15A2903E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Wie, czym jest grzech człowieka i łaska uświęcająca.</w:t>
      </w:r>
    </w:p>
    <w:p w14:paraId="18844A41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Opowiada o wydarzeniach Ostatniej Wieczerzy.</w:t>
      </w:r>
    </w:p>
    <w:p w14:paraId="26216E24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Wie, że pełne uczestnictwo w Eucharystii łączy się z przystąpieniem do Komunii Świętej.</w:t>
      </w:r>
    </w:p>
    <w:p w14:paraId="6B8B1C57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Wie, czym jest błogosławieństwo.</w:t>
      </w:r>
    </w:p>
    <w:p w14:paraId="52CB1776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Zna niektóre tajemnice różańca świętego.</w:t>
      </w:r>
    </w:p>
    <w:p w14:paraId="544FEC66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Zna pozdrowienia chrześcijańskie.</w:t>
      </w:r>
    </w:p>
    <w:p w14:paraId="192CD96D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Posiada ćwiczenia (zeszyt), w których są liczne braki.</w:t>
      </w:r>
    </w:p>
    <w:p w14:paraId="689DF24D" w14:textId="77777777" w:rsidR="00420552" w:rsidRPr="001575EA" w:rsidRDefault="00420552" w:rsidP="00420552">
      <w:pPr>
        <w:pStyle w:val="punktppauza3"/>
      </w:pPr>
      <w:r w:rsidRPr="001575EA">
        <w:rPr>
          <w:rStyle w:val="bold"/>
        </w:rPr>
        <w:t>Na ocenę niedostateczną uczeń:</w:t>
      </w:r>
    </w:p>
    <w:p w14:paraId="0E656DA9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Nie spełnia wymagań na ocenę dopuszczającą.</w:t>
      </w:r>
    </w:p>
    <w:p w14:paraId="642C9F45" w14:textId="38C98A74" w:rsidR="00420552" w:rsidRPr="001575EA" w:rsidRDefault="00420552" w:rsidP="001575EA">
      <w:pPr>
        <w:pStyle w:val="Nagwek3"/>
        <w:jc w:val="center"/>
        <w:rPr>
          <w:rFonts w:ascii="Times New Roman" w:hAnsi="Times New Roman" w:cs="Times New Roman"/>
        </w:rPr>
      </w:pPr>
      <w:r w:rsidRPr="001575EA">
        <w:rPr>
          <w:rFonts w:ascii="Times New Roman" w:hAnsi="Times New Roman" w:cs="Times New Roman"/>
        </w:rPr>
        <w:t>Przewidywane osiągnięcia uczniów</w:t>
      </w:r>
    </w:p>
    <w:p w14:paraId="1EE700B8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 xml:space="preserve">Zna modlitwy: </w:t>
      </w:r>
      <w:r w:rsidRPr="001575EA">
        <w:rPr>
          <w:rStyle w:val="kursywa"/>
        </w:rPr>
        <w:t>Ojcze nasz</w:t>
      </w:r>
      <w:r w:rsidRPr="001575EA">
        <w:t>,</w:t>
      </w:r>
      <w:r w:rsidRPr="001575EA">
        <w:rPr>
          <w:rStyle w:val="kursywa"/>
        </w:rPr>
        <w:t xml:space="preserve"> Zdrowaś Maryjo</w:t>
      </w:r>
      <w:r w:rsidRPr="001575EA">
        <w:t>,</w:t>
      </w:r>
      <w:r w:rsidRPr="001575EA">
        <w:rPr>
          <w:rStyle w:val="kursywa"/>
        </w:rPr>
        <w:t xml:space="preserve"> Aniele Boży</w:t>
      </w:r>
      <w:r w:rsidRPr="001575EA">
        <w:t>,</w:t>
      </w:r>
      <w:r w:rsidRPr="001575EA">
        <w:rPr>
          <w:rStyle w:val="kursywa"/>
        </w:rPr>
        <w:t xml:space="preserve"> Wieczny odpoczynek</w:t>
      </w:r>
      <w:r w:rsidRPr="001575EA">
        <w:t>,</w:t>
      </w:r>
      <w:r w:rsidRPr="001575EA">
        <w:rPr>
          <w:rStyle w:val="kursywa"/>
        </w:rPr>
        <w:t xml:space="preserve"> Akt nadziei</w:t>
      </w:r>
      <w:r w:rsidRPr="001575EA">
        <w:t>,</w:t>
      </w:r>
      <w:r w:rsidRPr="001575EA">
        <w:rPr>
          <w:rStyle w:val="kursywa"/>
        </w:rPr>
        <w:t xml:space="preserve"> Akt żalu, Akt wiary, Akt miłości, Dziesięć Przykazań, Przykazanie miłości, Warunki dobrej spowiedzi, Przykazania kościelne</w:t>
      </w:r>
      <w:r w:rsidRPr="001575EA">
        <w:t>.</w:t>
      </w:r>
    </w:p>
    <w:p w14:paraId="1F1366D7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Wie, że patronem klasy trzeciej jest św. Brat Albert i wie, jak naśladować jego miłość do Jesusa i bliźnich.</w:t>
      </w:r>
    </w:p>
    <w:p w14:paraId="465D1155" w14:textId="77777777" w:rsidR="00420552" w:rsidRPr="001575EA" w:rsidRDefault="00420552" w:rsidP="00420552">
      <w:pPr>
        <w:pStyle w:val="punktppauza3"/>
      </w:pPr>
      <w:r w:rsidRPr="001575EA">
        <w:lastRenderedPageBreak/>
        <w:t>–</w:t>
      </w:r>
      <w:r w:rsidRPr="001575EA">
        <w:tab/>
        <w:t>Wymienia i wyjaśnia przykazania Dekalogu i wie, że są one życiowymi drogowskazami.</w:t>
      </w:r>
    </w:p>
    <w:p w14:paraId="7B6ED1CD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Zna i wyjaśnia przykazania kościelne</w:t>
      </w:r>
    </w:p>
    <w:p w14:paraId="6573A333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Wie, jak właściwie zachować się na Mszy Świętej.</w:t>
      </w:r>
    </w:p>
    <w:p w14:paraId="2048D3F0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Wymienia elementy obrzędów wstępnych Mszy Świętej</w:t>
      </w:r>
    </w:p>
    <w:p w14:paraId="24F7740F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Zna i rozumie znaczenie gestów, obrzędów, postaw, pozdrowień i wezwań, modlitw występujących w czasie Mszy Świętej.</w:t>
      </w:r>
    </w:p>
    <w:p w14:paraId="442C1D12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Wymienia i wyjaśnia warunki przystępowania do sakramentu pokuty i pojednania.</w:t>
      </w:r>
    </w:p>
    <w:p w14:paraId="6B64092A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Wie, czym jest grzech człowieka i łaska uświęcająca.</w:t>
      </w:r>
    </w:p>
    <w:p w14:paraId="77C070FD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Zna strukturę liturgii słowa i wie jak należy owocnie słuchać słowa Bożego.</w:t>
      </w:r>
    </w:p>
    <w:p w14:paraId="2CBB86EF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Wymienia podstawowe dary przynoszone do ołtarza i wie o potrzebie ofiarowania siebie samego Bogu podczas procesji z darami.</w:t>
      </w:r>
    </w:p>
    <w:p w14:paraId="31343D64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Opowiada o wydarzeniach Ostatniej Wieczerzy i wyjaśnia słowo „przeistoczenie”.</w:t>
      </w:r>
    </w:p>
    <w:p w14:paraId="3C23F281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Wie, że Pan Jezus przemienia chleb w swoje Ciało, a wino w swoją Krew, jest obecny pod postacią Chleba i Wina.</w:t>
      </w:r>
    </w:p>
    <w:p w14:paraId="4A1B1C26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Wie, że pełne uczestnictwo w Eucharystii łączy się z przystąpieniem do Komunii Świętej</w:t>
      </w:r>
    </w:p>
    <w:p w14:paraId="0D13BD1E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Wyjaśnia, co to znaczy, że Jezus karmi nas swoim Ciałem.</w:t>
      </w:r>
    </w:p>
    <w:p w14:paraId="494ADD2C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Wie, jak modlić się przed przyjęciem Komunii Świętej i dziękować i uwielbiać Jezusa Eucharystycznego.</w:t>
      </w:r>
    </w:p>
    <w:p w14:paraId="5813C071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Wyjaśnia, czym jest błogosławieństwo.</w:t>
      </w:r>
    </w:p>
    <w:p w14:paraId="08CA98A1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Wie, jak realizować posłanie Jezusa, dzielić się wiarą i dawać o Nim świadectwo.</w:t>
      </w:r>
    </w:p>
    <w:p w14:paraId="5F4E0957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Zna i wymienia tajemnice różańca świętego.</w:t>
      </w:r>
    </w:p>
    <w:p w14:paraId="4FC938EE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Wymienia nabożeństwa w roku liturgicznym: różańcowe, majowe, czerwcowe, droga krzyżowa, gorzkie żale.</w:t>
      </w:r>
    </w:p>
    <w:p w14:paraId="7599D2A2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Wymienia najważniejsze święta w roku liturgicznym.</w:t>
      </w:r>
    </w:p>
    <w:p w14:paraId="29327854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Rozpoznaje znaki i symbole religijne: krzyż, różaniec, Pismo Święte.</w:t>
      </w:r>
    </w:p>
    <w:p w14:paraId="103F0283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Zna i stosuje pozdrowienia chrześcijańskie.</w:t>
      </w:r>
    </w:p>
    <w:p w14:paraId="5C5026D1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Poprawnie zachowuje się w kościele i w miejscach kultu.</w:t>
      </w:r>
    </w:p>
    <w:p w14:paraId="09EE07DB" w14:textId="77777777" w:rsidR="00420552" w:rsidRPr="001575EA" w:rsidRDefault="00420552" w:rsidP="00420552">
      <w:pPr>
        <w:pStyle w:val="punktppauza3"/>
      </w:pPr>
      <w:r w:rsidRPr="001575EA">
        <w:t>–</w:t>
      </w:r>
      <w:r w:rsidRPr="001575EA">
        <w:tab/>
        <w:t>Bierze czynny udział w Eucharystii, świętowaniu niedzieli i uroczystościach religijnych.</w:t>
      </w:r>
    </w:p>
    <w:p w14:paraId="6FCD6D40" w14:textId="6778DB9B" w:rsidR="001575EA" w:rsidRPr="001575EA" w:rsidRDefault="00420552" w:rsidP="001575EA">
      <w:pPr>
        <w:pStyle w:val="punktppauza3"/>
      </w:pPr>
      <w:r w:rsidRPr="001575EA">
        <w:t>–</w:t>
      </w:r>
      <w:r w:rsidRPr="001575EA">
        <w:tab/>
        <w:t>Z szacunkiem odnosi się do kapłanów, rodziców, nauczycieli, wychowawców.</w:t>
      </w:r>
    </w:p>
    <w:p w14:paraId="228DB1FC" w14:textId="30F1E0DF" w:rsidR="001575EA" w:rsidRPr="001575EA" w:rsidRDefault="001575EA" w:rsidP="001575EA">
      <w:pPr>
        <w:pStyle w:val="punktppauza3"/>
      </w:pPr>
    </w:p>
    <w:p w14:paraId="4A4C9A10" w14:textId="77777777" w:rsidR="001575EA" w:rsidRPr="001575EA" w:rsidRDefault="001575EA" w:rsidP="001575EA">
      <w:pPr>
        <w:pStyle w:val="punktppauza3"/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4"/>
        <w:gridCol w:w="2005"/>
        <w:gridCol w:w="2005"/>
        <w:gridCol w:w="2005"/>
        <w:gridCol w:w="2005"/>
        <w:gridCol w:w="2266"/>
        <w:gridCol w:w="2551"/>
      </w:tblGrid>
      <w:tr w:rsidR="001575EA" w:rsidRPr="001575EA" w14:paraId="52ABBCEC" w14:textId="77777777" w:rsidTr="001575EA">
        <w:trPr>
          <w:trHeight w:val="60"/>
          <w:tblHeader/>
        </w:trPr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  <w:vAlign w:val="center"/>
          </w:tcPr>
          <w:p w14:paraId="36E53673" w14:textId="77777777" w:rsidR="001575EA" w:rsidRPr="001575EA" w:rsidRDefault="001575EA" w:rsidP="00AC0B29">
            <w:pPr>
              <w:suppressAutoHyphens/>
              <w:jc w:val="center"/>
              <w:rPr>
                <w:rStyle w:val="bold"/>
                <w:rFonts w:ascii="Times New Roman" w:hAnsi="Times New Roman" w:cs="Times New Roman"/>
              </w:rPr>
            </w:pPr>
            <w:r w:rsidRPr="001575EA">
              <w:rPr>
                <w:rStyle w:val="bold"/>
                <w:rFonts w:ascii="Times New Roman" w:hAnsi="Times New Roman" w:cs="Times New Roman"/>
              </w:rPr>
              <w:t>ROZDZIAŁ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  <w:vAlign w:val="center"/>
          </w:tcPr>
          <w:p w14:paraId="1266998B" w14:textId="77777777" w:rsidR="001575EA" w:rsidRPr="001575EA" w:rsidRDefault="001575EA" w:rsidP="00AC0B29">
            <w:pPr>
              <w:suppressAutoHyphens/>
              <w:jc w:val="center"/>
              <w:rPr>
                <w:rStyle w:val="bold"/>
                <w:rFonts w:ascii="Times New Roman" w:hAnsi="Times New Roman" w:cs="Times New Roman"/>
              </w:rPr>
            </w:pPr>
            <w:r w:rsidRPr="001575EA">
              <w:rPr>
                <w:rStyle w:val="bold"/>
                <w:rFonts w:ascii="Times New Roman" w:hAnsi="Times New Roman" w:cs="Times New Roman"/>
              </w:rPr>
              <w:t>CELUJĄCY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  <w:vAlign w:val="center"/>
          </w:tcPr>
          <w:p w14:paraId="051D3314" w14:textId="77777777" w:rsidR="001575EA" w:rsidRPr="001575EA" w:rsidRDefault="001575EA" w:rsidP="00AC0B29">
            <w:pPr>
              <w:suppressAutoHyphens/>
              <w:jc w:val="center"/>
              <w:rPr>
                <w:rStyle w:val="bold"/>
                <w:rFonts w:ascii="Times New Roman" w:hAnsi="Times New Roman" w:cs="Times New Roman"/>
              </w:rPr>
            </w:pPr>
            <w:r w:rsidRPr="001575EA">
              <w:rPr>
                <w:rStyle w:val="bold"/>
                <w:rFonts w:ascii="Times New Roman" w:hAnsi="Times New Roman" w:cs="Times New Roman"/>
              </w:rPr>
              <w:t>BARDZO DOBRY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  <w:vAlign w:val="center"/>
          </w:tcPr>
          <w:p w14:paraId="4C3D47FA" w14:textId="77777777" w:rsidR="001575EA" w:rsidRPr="001575EA" w:rsidRDefault="001575EA" w:rsidP="00AC0B29">
            <w:pPr>
              <w:suppressAutoHyphens/>
              <w:jc w:val="center"/>
              <w:rPr>
                <w:rStyle w:val="bold"/>
                <w:rFonts w:ascii="Times New Roman" w:hAnsi="Times New Roman" w:cs="Times New Roman"/>
              </w:rPr>
            </w:pPr>
            <w:r w:rsidRPr="001575EA">
              <w:rPr>
                <w:rStyle w:val="bold"/>
                <w:rFonts w:ascii="Times New Roman" w:hAnsi="Times New Roman" w:cs="Times New Roman"/>
              </w:rPr>
              <w:t>DOBRY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  <w:vAlign w:val="center"/>
          </w:tcPr>
          <w:p w14:paraId="65FF271F" w14:textId="77777777" w:rsidR="001575EA" w:rsidRPr="001575EA" w:rsidRDefault="001575EA" w:rsidP="00AC0B29">
            <w:pPr>
              <w:suppressAutoHyphens/>
              <w:jc w:val="center"/>
              <w:rPr>
                <w:rStyle w:val="bold"/>
                <w:rFonts w:ascii="Times New Roman" w:hAnsi="Times New Roman" w:cs="Times New Roman"/>
              </w:rPr>
            </w:pPr>
            <w:r w:rsidRPr="001575EA">
              <w:rPr>
                <w:rStyle w:val="bold"/>
                <w:rFonts w:ascii="Times New Roman" w:hAnsi="Times New Roman" w:cs="Times New Roman"/>
              </w:rPr>
              <w:t>DOSTATECZNY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  <w:vAlign w:val="center"/>
          </w:tcPr>
          <w:p w14:paraId="088CC049" w14:textId="77777777" w:rsidR="001575EA" w:rsidRPr="001575EA" w:rsidRDefault="001575EA" w:rsidP="00AC0B29">
            <w:pPr>
              <w:suppressAutoHyphens/>
              <w:jc w:val="center"/>
              <w:rPr>
                <w:rStyle w:val="bold"/>
                <w:rFonts w:ascii="Times New Roman" w:hAnsi="Times New Roman" w:cs="Times New Roman"/>
              </w:rPr>
            </w:pPr>
            <w:r w:rsidRPr="001575EA">
              <w:rPr>
                <w:rStyle w:val="bold"/>
                <w:rFonts w:ascii="Times New Roman" w:hAnsi="Times New Roman" w:cs="Times New Roman"/>
              </w:rPr>
              <w:t>DOPUSZCZAJĄCY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  <w:vAlign w:val="center"/>
          </w:tcPr>
          <w:p w14:paraId="1AB952D7" w14:textId="77777777" w:rsidR="001575EA" w:rsidRPr="001575EA" w:rsidRDefault="001575EA" w:rsidP="00AC0B29">
            <w:pPr>
              <w:suppressAutoHyphens/>
              <w:jc w:val="center"/>
              <w:rPr>
                <w:rStyle w:val="bold"/>
                <w:rFonts w:ascii="Times New Roman" w:hAnsi="Times New Roman" w:cs="Times New Roman"/>
              </w:rPr>
            </w:pPr>
            <w:r w:rsidRPr="001575EA">
              <w:rPr>
                <w:rStyle w:val="bold"/>
                <w:rFonts w:ascii="Times New Roman" w:hAnsi="Times New Roman" w:cs="Times New Roman"/>
              </w:rPr>
              <w:t>NIEDOSTATECZNY</w:t>
            </w:r>
          </w:p>
        </w:tc>
      </w:tr>
      <w:tr w:rsidR="001575EA" w:rsidRPr="001575EA" w14:paraId="279FDFD5" w14:textId="77777777" w:rsidTr="001575EA">
        <w:trPr>
          <w:trHeight w:val="60"/>
        </w:trPr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217B9A21" w14:textId="77777777" w:rsidR="001575EA" w:rsidRPr="001575EA" w:rsidRDefault="001575EA" w:rsidP="00AC0B29">
            <w:pPr>
              <w:rPr>
                <w:rFonts w:ascii="Times New Roman" w:hAnsi="Times New Roman" w:cs="Times New Roman"/>
              </w:rPr>
            </w:pPr>
            <w:r w:rsidRPr="001575EA">
              <w:rPr>
                <w:rStyle w:val="bold"/>
                <w:rFonts w:ascii="Times New Roman" w:hAnsi="Times New Roman" w:cs="Times New Roman"/>
              </w:rPr>
              <w:t>I.</w:t>
            </w:r>
            <w:r w:rsidRPr="001575EA">
              <w:rPr>
                <w:rFonts w:ascii="Times New Roman" w:hAnsi="Times New Roman" w:cs="Times New Roman"/>
                <w:smallCaps/>
              </w:rPr>
              <w:br/>
            </w:r>
            <w:r w:rsidRPr="001575EA">
              <w:rPr>
                <w:rStyle w:val="bold"/>
                <w:rFonts w:ascii="Times New Roman" w:hAnsi="Times New Roman" w:cs="Times New Roman"/>
              </w:rPr>
              <w:t>Jezus nas zaprasza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1DD4A926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Uczeń:</w:t>
            </w:r>
          </w:p>
          <w:p w14:paraId="0269E363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Posiada wiedzę wykraczającą poza wymagania na ocenę bardzo dobrą.</w:t>
            </w:r>
          </w:p>
          <w:p w14:paraId="3344F281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Spełnił kryteria na ocenę bardzo dobrą.</w:t>
            </w:r>
          </w:p>
          <w:p w14:paraId="771818C7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Aktywnie posługuje się zdobytą wiedzą.</w:t>
            </w:r>
          </w:p>
          <w:p w14:paraId="727B79EF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Wykorzystuje dodatkowe wiadomości w praktyce.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0601B88B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Uczeń:</w:t>
            </w:r>
          </w:p>
          <w:p w14:paraId="0B116392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Wyjaśnia, dlaczego w Komunii Świętej najpełniej jednoczymy się z Jezusem i jak pogłębiać przyjaźń z Jezusem.</w:t>
            </w:r>
          </w:p>
          <w:p w14:paraId="35259EEC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Wskazuje przykłady przyjaciół Jezusa i wie, w jaki sposób ich naśladować.</w:t>
            </w:r>
          </w:p>
          <w:p w14:paraId="7F4E9720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 xml:space="preserve">Wyjaśnia prawdę o Niepokalanym </w:t>
            </w:r>
            <w:r w:rsidRPr="001575EA">
              <w:rPr>
                <w:sz w:val="22"/>
                <w:szCs w:val="22"/>
              </w:rPr>
              <w:lastRenderedPageBreak/>
              <w:t>Poczęciu Najświętszej Maryi Panny i na czym polega posłuszeństwo Bogu na wzór Maryi. Zna historię cudownego medalika.</w:t>
            </w:r>
          </w:p>
          <w:p w14:paraId="0508AD33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Wyjaśnia, na czym polegała realizacja miłości Boga i bliźniego w życiu św. Brata Alberta.</w:t>
            </w:r>
          </w:p>
          <w:p w14:paraId="38E939B2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>Wyjaśnia na czym polega różnica między chlebem powszednim a Chlebem Eucharystycznym.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66573608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Uczeń:</w:t>
            </w:r>
          </w:p>
          <w:p w14:paraId="3AC0BEFA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Tłumaczy, co to znaczy, że Jezus daje nam pokarm na życie wieczne i na czym polega przyjaźń z Nim.</w:t>
            </w:r>
          </w:p>
          <w:p w14:paraId="0F6B5025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Wymienia przyjaciół Jezusa i opowiada, jak oni wypełniają Jego naukę.</w:t>
            </w:r>
          </w:p>
          <w:p w14:paraId="22EE4E52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 xml:space="preserve">Tłumaczy, co to znaczy, że Maryja jest wolna od skazy </w:t>
            </w:r>
            <w:r w:rsidRPr="001575EA">
              <w:rPr>
                <w:sz w:val="22"/>
                <w:szCs w:val="22"/>
              </w:rPr>
              <w:lastRenderedPageBreak/>
              <w:t>grzechu pierworodnego.</w:t>
            </w:r>
          </w:p>
          <w:p w14:paraId="2B3F6014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Opowiada o życiu św. Brata Alberta i jego realizacji przykazania miłości bliźniego.</w:t>
            </w:r>
          </w:p>
          <w:p w14:paraId="3955B343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>Opowiada o znaczeniu chleba codziennego i Chleba Eucharystycznego.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27CADC92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Uczeń:</w:t>
            </w:r>
          </w:p>
          <w:p w14:paraId="2C7C8E9A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Wie, że Komunia Święta jest jednym z najpiękniejszych wydarzeń w życiu człowieka.</w:t>
            </w:r>
          </w:p>
          <w:p w14:paraId="41778150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Wie, że wypełniając naukę Jezusa, stajemy sie Jego przyjaciółmi.</w:t>
            </w:r>
          </w:p>
          <w:p w14:paraId="20A8ABF6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Wyjaśnia, dlaczego Maryja jest dla nas najlepszym wzorem do naśladowania.</w:t>
            </w:r>
          </w:p>
          <w:p w14:paraId="01D9C44D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4.</w:t>
            </w:r>
            <w:r w:rsidRPr="001575EA">
              <w:rPr>
                <w:sz w:val="22"/>
                <w:szCs w:val="22"/>
              </w:rPr>
              <w:tab/>
              <w:t>Zna postać św. Brata Alberta i wie, że św. Brat Albert jest przyjacielem Jezusa.</w:t>
            </w:r>
          </w:p>
          <w:p w14:paraId="1A4C7FD6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>Szanuje pokarm i potrafi odróżnić chleb powszedni od Chleba Eucharystycznego.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03D101A0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Uczeń:</w:t>
            </w:r>
          </w:p>
          <w:p w14:paraId="0438092E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Wie, że na katechezie, w przygotowujemy się do spotkania z Jezusem w Komunii Świętej.</w:t>
            </w:r>
          </w:p>
          <w:p w14:paraId="74C4EA12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Wie, że przyjaciele Jezusa wypełniają Jego naukę.</w:t>
            </w:r>
          </w:p>
          <w:p w14:paraId="4154B5DE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Opowiada o uroczystości Niepokalanego Poczęcia.</w:t>
            </w:r>
          </w:p>
          <w:p w14:paraId="69D1CCE7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4.</w:t>
            </w:r>
            <w:r w:rsidRPr="001575EA">
              <w:rPr>
                <w:sz w:val="22"/>
                <w:szCs w:val="22"/>
              </w:rPr>
              <w:tab/>
              <w:t>Wie, że patronem klasy trzeciej jest św. Brat Albert.</w:t>
            </w:r>
          </w:p>
          <w:p w14:paraId="30AEB028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>Wie, że chleb powszedni różni się od Chleba Eucharystycznego.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38A8BA22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Uczeń:</w:t>
            </w:r>
          </w:p>
          <w:p w14:paraId="3BF98EC2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Nie spełnił kryteriów na ocenę dopuszczającą.</w:t>
            </w:r>
          </w:p>
          <w:p w14:paraId="6FE66B3C" w14:textId="77777777" w:rsidR="001575EA" w:rsidRPr="001575EA" w:rsidRDefault="001575EA" w:rsidP="00AC0B29">
            <w:pPr>
              <w:ind w:left="170" w:hanging="170"/>
              <w:rPr>
                <w:rFonts w:ascii="Times New Roman" w:hAnsi="Times New Roman" w:cs="Times New Roman"/>
              </w:rPr>
            </w:pPr>
            <w:r w:rsidRPr="001575EA">
              <w:rPr>
                <w:rFonts w:ascii="Times New Roman" w:hAnsi="Times New Roman" w:cs="Times New Roman"/>
              </w:rPr>
              <w:t>2.</w:t>
            </w:r>
            <w:r w:rsidRPr="001575EA">
              <w:rPr>
                <w:rFonts w:ascii="Times New Roman" w:hAnsi="Times New Roman" w:cs="Times New Roman"/>
              </w:rPr>
              <w:tab/>
              <w:t>Nie pracuje podczas lekcji.</w:t>
            </w:r>
          </w:p>
          <w:p w14:paraId="75ACD6ED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Nie prowadzi ćwiczeń (zeszytu).</w:t>
            </w:r>
          </w:p>
          <w:p w14:paraId="02BE454D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Nie wie, kto jest patronem roku.</w:t>
            </w:r>
          </w:p>
          <w:p w14:paraId="5875508C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>Nie potrafi wymienić pozdrowień chrześcijańskich.</w:t>
            </w:r>
          </w:p>
        </w:tc>
      </w:tr>
      <w:tr w:rsidR="001575EA" w:rsidRPr="001575EA" w14:paraId="46B99F89" w14:textId="77777777" w:rsidTr="001575EA">
        <w:trPr>
          <w:trHeight w:val="60"/>
        </w:trPr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3B5AB81C" w14:textId="77777777" w:rsidR="001575EA" w:rsidRPr="001575EA" w:rsidRDefault="001575EA" w:rsidP="00AC0B29">
            <w:pPr>
              <w:spacing w:before="120"/>
              <w:rPr>
                <w:rFonts w:ascii="Times New Roman" w:hAnsi="Times New Roman" w:cs="Times New Roman"/>
              </w:rPr>
            </w:pPr>
            <w:r w:rsidRPr="001575EA">
              <w:rPr>
                <w:rStyle w:val="bold"/>
                <w:rFonts w:ascii="Times New Roman" w:hAnsi="Times New Roman" w:cs="Times New Roman"/>
              </w:rPr>
              <w:t>II.</w:t>
            </w:r>
            <w:r w:rsidRPr="001575EA">
              <w:rPr>
                <w:rFonts w:ascii="Times New Roman" w:hAnsi="Times New Roman" w:cs="Times New Roman"/>
                <w:smallCaps/>
              </w:rPr>
              <w:br/>
            </w:r>
            <w:r w:rsidRPr="001575EA">
              <w:rPr>
                <w:rStyle w:val="bold"/>
                <w:rFonts w:ascii="Times New Roman" w:hAnsi="Times New Roman" w:cs="Times New Roman"/>
              </w:rPr>
              <w:t>Drogowskazy do nieba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2255D9D3" w14:textId="77777777" w:rsidR="001575EA" w:rsidRPr="001575EA" w:rsidRDefault="001575EA" w:rsidP="00AC0B29">
            <w:pPr>
              <w:ind w:left="170" w:hanging="170"/>
              <w:rPr>
                <w:rFonts w:ascii="Times New Roman" w:hAnsi="Times New Roman" w:cs="Times New Roman"/>
              </w:rPr>
            </w:pPr>
            <w:r w:rsidRPr="001575EA">
              <w:rPr>
                <w:rFonts w:ascii="Times New Roman" w:hAnsi="Times New Roman" w:cs="Times New Roman"/>
              </w:rPr>
              <w:t>Uczeń:</w:t>
            </w:r>
          </w:p>
          <w:p w14:paraId="52922A59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Posiada wiedzę wykraczającą poza ocenę bardzo dobrą.</w:t>
            </w:r>
          </w:p>
          <w:p w14:paraId="4C6F8919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Spełnił kryteria na ocenę bardzo dobrą.</w:t>
            </w:r>
          </w:p>
          <w:p w14:paraId="6DEB6C14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Aktywnie posługuje się zdobytą wiedzą.</w:t>
            </w:r>
          </w:p>
          <w:p w14:paraId="7B9E3FF6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Wykorzystuje dodatkowe wiadomości w praktyce.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0108B496" w14:textId="77777777" w:rsidR="001575EA" w:rsidRPr="001575EA" w:rsidRDefault="001575EA" w:rsidP="00AC0B29">
            <w:pPr>
              <w:ind w:left="170" w:hanging="170"/>
              <w:rPr>
                <w:rFonts w:ascii="Times New Roman" w:hAnsi="Times New Roman" w:cs="Times New Roman"/>
              </w:rPr>
            </w:pPr>
            <w:r w:rsidRPr="001575EA">
              <w:rPr>
                <w:rFonts w:ascii="Times New Roman" w:hAnsi="Times New Roman" w:cs="Times New Roman"/>
              </w:rPr>
              <w:t>Uczeń:</w:t>
            </w:r>
          </w:p>
          <w:p w14:paraId="4604877A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 xml:space="preserve">Opowiada historię otrzymania przykazań Bożych jako drogowskazów do nieba i wyjaśnia pojęcie: </w:t>
            </w:r>
            <w:r w:rsidRPr="001575EA">
              <w:rPr>
                <w:rStyle w:val="kursywa"/>
                <w:sz w:val="22"/>
                <w:szCs w:val="22"/>
              </w:rPr>
              <w:t>dekalog</w:t>
            </w:r>
            <w:r w:rsidRPr="001575EA">
              <w:rPr>
                <w:sz w:val="22"/>
                <w:szCs w:val="22"/>
              </w:rPr>
              <w:t>.</w:t>
            </w:r>
          </w:p>
          <w:p w14:paraId="36CE3AE0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Wyjaśnia, dlaczego Bóg ma być na pierwszym miejscu w życiu człowieka oraz czym jest postawa wiary i zaufania.</w:t>
            </w:r>
          </w:p>
          <w:p w14:paraId="20B5635E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 xml:space="preserve">Potrafi wyjaśnić, dlaczego imiona święte wymawiamy z czcią, potrafi modlić się swoimi </w:t>
            </w:r>
            <w:r w:rsidRPr="001575EA">
              <w:rPr>
                <w:sz w:val="22"/>
                <w:szCs w:val="22"/>
              </w:rPr>
              <w:lastRenderedPageBreak/>
              <w:t>słowami i zna akty strzeliste.</w:t>
            </w:r>
          </w:p>
          <w:p w14:paraId="69B1C544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Wyjaśnia, na czym polega pobożne uczestnictwo na niedzielnej Eucharystii, na czym polega radość i świętowanie niedzieli z najbliższymi.</w:t>
            </w:r>
          </w:p>
          <w:p w14:paraId="63E9C3C7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 xml:space="preserve">Wie, dlaczego Pan Bóg daje nam rodziców, wyjaśnia pojęcie: </w:t>
            </w:r>
            <w:r w:rsidRPr="001575EA">
              <w:rPr>
                <w:rStyle w:val="kursywa"/>
                <w:sz w:val="22"/>
                <w:szCs w:val="22"/>
              </w:rPr>
              <w:t>szacunek</w:t>
            </w:r>
            <w:r w:rsidRPr="001575EA">
              <w:rPr>
                <w:sz w:val="22"/>
                <w:szCs w:val="22"/>
              </w:rPr>
              <w:t xml:space="preserve"> i opowiada, jak należy szanować rodziców.</w:t>
            </w:r>
          </w:p>
          <w:p w14:paraId="1A088FB9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6.</w:t>
            </w:r>
            <w:r w:rsidRPr="001575EA">
              <w:rPr>
                <w:sz w:val="22"/>
                <w:szCs w:val="22"/>
              </w:rPr>
              <w:tab/>
              <w:t>Wyjaśnia na czym polega, wartość życia ludzkiego i jak troszczyć się o życie i zdrowie, wyraża Bogu wdzięczność za życie.</w:t>
            </w:r>
          </w:p>
          <w:p w14:paraId="557E6B4C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7.</w:t>
            </w:r>
            <w:r w:rsidRPr="001575EA">
              <w:rPr>
                <w:sz w:val="22"/>
                <w:szCs w:val="22"/>
              </w:rPr>
              <w:tab/>
              <w:t>Wyjaśnia, na czym polega troska o czystość myśli i uczynków. Wie, jak dbać o czystość ciała, serca i myśli.</w:t>
            </w:r>
          </w:p>
          <w:p w14:paraId="6DE71A33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8.</w:t>
            </w:r>
            <w:r w:rsidRPr="001575EA">
              <w:rPr>
                <w:sz w:val="22"/>
                <w:szCs w:val="22"/>
              </w:rPr>
              <w:tab/>
              <w:t>Wyjaśnia, co to znaczy, że Pan Bóg pragnie, abyśmy dbali o rzeczy własne i cudze oraz dzielili się tym, co posiadamy.</w:t>
            </w:r>
          </w:p>
          <w:p w14:paraId="55E4FD54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9.</w:t>
            </w:r>
            <w:r w:rsidRPr="001575EA">
              <w:rPr>
                <w:sz w:val="22"/>
                <w:szCs w:val="22"/>
              </w:rPr>
              <w:tab/>
              <w:t xml:space="preserve">Wie, że Pan Bóg jest </w:t>
            </w:r>
            <w:r w:rsidRPr="001575EA">
              <w:rPr>
                <w:sz w:val="22"/>
                <w:szCs w:val="22"/>
              </w:rPr>
              <w:lastRenderedPageBreak/>
              <w:t>wszechwiedzący i że mówiąc prawdę, budujemy przyjaźń.</w:t>
            </w:r>
          </w:p>
          <w:p w14:paraId="4CD76172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 xml:space="preserve">10. Wyjaśnia, czym są dobre i złe pragnienia ludzi, wyjaśnia pojęcie: </w:t>
            </w:r>
            <w:r w:rsidRPr="001575EA">
              <w:rPr>
                <w:rStyle w:val="kursywa"/>
                <w:sz w:val="22"/>
                <w:szCs w:val="22"/>
              </w:rPr>
              <w:t>zazdrość</w:t>
            </w:r>
            <w:r w:rsidRPr="001575EA">
              <w:rPr>
                <w:sz w:val="22"/>
                <w:szCs w:val="22"/>
              </w:rPr>
              <w:t>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7DC23BC3" w14:textId="77777777" w:rsidR="001575EA" w:rsidRPr="001575EA" w:rsidRDefault="001575EA" w:rsidP="00AC0B29">
            <w:pPr>
              <w:ind w:left="170" w:hanging="170"/>
              <w:rPr>
                <w:rFonts w:ascii="Times New Roman" w:hAnsi="Times New Roman" w:cs="Times New Roman"/>
              </w:rPr>
            </w:pPr>
            <w:r w:rsidRPr="001575EA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F7B9084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Wie, dlaczego Dziesięć Przykazań Bożych jest drogowskazami w drodze do nieba</w:t>
            </w:r>
          </w:p>
          <w:p w14:paraId="6263E859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Wyjaśnia, na czym polega mądrość i wielkość Boga, wymienia grzechy przeciw pierwszemu przykazaniu.</w:t>
            </w:r>
          </w:p>
          <w:p w14:paraId="2DD59AB7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 xml:space="preserve">Wyjaśnia, co to znaczy ze czcią wymawiać imiona święte, wymienia grzechy przeciw </w:t>
            </w:r>
            <w:r w:rsidRPr="001575EA">
              <w:rPr>
                <w:sz w:val="22"/>
                <w:szCs w:val="22"/>
              </w:rPr>
              <w:lastRenderedPageBreak/>
              <w:t>drugiemu przykazaniu.</w:t>
            </w:r>
          </w:p>
          <w:p w14:paraId="769D2609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Opowiada o spotkaniu z Bogiem na niedzielnej Mszy Świętej, wymienia grzechy przeciw trzeciemu przykazaniu.</w:t>
            </w:r>
          </w:p>
          <w:p w14:paraId="05C91305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>Opisuje, na czym polega posłuszeństwo rodzicom, wymienia grzechy przeciw czwartemu przykazaniu.</w:t>
            </w:r>
          </w:p>
          <w:p w14:paraId="0DEB6217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6.</w:t>
            </w:r>
            <w:r w:rsidRPr="001575EA">
              <w:rPr>
                <w:sz w:val="22"/>
                <w:szCs w:val="22"/>
              </w:rPr>
              <w:tab/>
              <w:t>Wie, w jaki sposób dbać o zdrowie i szanować życie, wymienia grzechy przeciw piątemu, przykazaniu.</w:t>
            </w:r>
          </w:p>
          <w:p w14:paraId="1A1EB378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7.</w:t>
            </w:r>
            <w:r w:rsidRPr="001575EA">
              <w:rPr>
                <w:sz w:val="22"/>
                <w:szCs w:val="22"/>
              </w:rPr>
              <w:tab/>
            </w:r>
            <w:proofErr w:type="gramStart"/>
            <w:r w:rsidRPr="001575EA">
              <w:rPr>
                <w:sz w:val="22"/>
                <w:szCs w:val="22"/>
              </w:rPr>
              <w:t>Opowiada</w:t>
            </w:r>
            <w:proofErr w:type="gramEnd"/>
            <w:r w:rsidRPr="001575EA">
              <w:rPr>
                <w:sz w:val="22"/>
                <w:szCs w:val="22"/>
              </w:rPr>
              <w:t xml:space="preserve"> dlaczego czystość serca i myśli jest źródłem radości w rodzinie, wymienia grzechy przeciw szóstemu przykazaniu.</w:t>
            </w:r>
          </w:p>
          <w:p w14:paraId="26D7D564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8.</w:t>
            </w:r>
            <w:r w:rsidRPr="001575EA">
              <w:rPr>
                <w:sz w:val="22"/>
                <w:szCs w:val="22"/>
              </w:rPr>
              <w:tab/>
              <w:t>Wymienia zasady korzystania z rzeczy wspólnych, wymienia grzechy przeciw siódmemu przykazaniu.</w:t>
            </w:r>
          </w:p>
          <w:p w14:paraId="41222C27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9.</w:t>
            </w:r>
            <w:r w:rsidRPr="001575EA">
              <w:rPr>
                <w:sz w:val="22"/>
                <w:szCs w:val="22"/>
              </w:rPr>
              <w:tab/>
              <w:t>Wie, na czym polega prawdomówność, wymienia grzechy przeciw ósmemu przykazaniu.</w:t>
            </w:r>
          </w:p>
          <w:p w14:paraId="5704B14E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10. Rozumie, co to znaczy przeciwstawić się zazdrości, wymienia grzechy przeciw dziewiątemu i dziesiątemu przykazaniu.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6A12CEB5" w14:textId="77777777" w:rsidR="001575EA" w:rsidRPr="001575EA" w:rsidRDefault="001575EA" w:rsidP="00AC0B29">
            <w:pPr>
              <w:ind w:left="170" w:hanging="170"/>
              <w:rPr>
                <w:rFonts w:ascii="Times New Roman" w:hAnsi="Times New Roman" w:cs="Times New Roman"/>
              </w:rPr>
            </w:pPr>
            <w:r w:rsidRPr="001575EA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6E90D9A1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Wie, że przykazania wskazują, jak postępować i pomagają w drodze do nieba</w:t>
            </w:r>
          </w:p>
          <w:p w14:paraId="45F9FA90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Rozumie i wyjaśnia treść pierwszego przykazania.</w:t>
            </w:r>
          </w:p>
          <w:p w14:paraId="220E3092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Rozumie i wyjaśnia treść drugiego przykazania.</w:t>
            </w:r>
          </w:p>
          <w:p w14:paraId="156A04BE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Rozumie i wyjaśnia treść trzeciego przykazania.</w:t>
            </w:r>
          </w:p>
          <w:p w14:paraId="1F44AD3D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>Rozumie i wyjaśnia treść czwartego przykazania.</w:t>
            </w:r>
          </w:p>
          <w:p w14:paraId="28B6CA30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6.</w:t>
            </w:r>
            <w:r w:rsidRPr="001575EA">
              <w:rPr>
                <w:sz w:val="22"/>
                <w:szCs w:val="22"/>
              </w:rPr>
              <w:tab/>
              <w:t>Rozumie i wyjaśnia treść piątego przykazania.</w:t>
            </w:r>
          </w:p>
          <w:p w14:paraId="077762CA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7.</w:t>
            </w:r>
            <w:r w:rsidRPr="001575EA">
              <w:rPr>
                <w:sz w:val="22"/>
                <w:szCs w:val="22"/>
              </w:rPr>
              <w:tab/>
              <w:t>Rozumie i wyjaśnia treść szóstego przykazania.</w:t>
            </w:r>
          </w:p>
          <w:p w14:paraId="0A15A093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8.</w:t>
            </w:r>
            <w:r w:rsidRPr="001575EA">
              <w:rPr>
                <w:sz w:val="22"/>
                <w:szCs w:val="22"/>
              </w:rPr>
              <w:tab/>
              <w:t>Rozumie i wyjaśnia treść siódmego przykazania.</w:t>
            </w:r>
          </w:p>
          <w:p w14:paraId="7ABDDBEC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9.</w:t>
            </w:r>
            <w:r w:rsidRPr="001575EA">
              <w:rPr>
                <w:sz w:val="22"/>
                <w:szCs w:val="22"/>
              </w:rPr>
              <w:tab/>
              <w:t>Rozumie i wyjaśnia treść ósmego przykazania.</w:t>
            </w:r>
          </w:p>
          <w:p w14:paraId="60AAF999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10. Rozumie i wyjaśnia treść dziewiątego i dziesiątego przykazania.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1A364F02" w14:textId="77777777" w:rsidR="001575EA" w:rsidRPr="001575EA" w:rsidRDefault="001575EA" w:rsidP="00AC0B29">
            <w:pPr>
              <w:ind w:left="170" w:hanging="170"/>
              <w:rPr>
                <w:rFonts w:ascii="Times New Roman" w:hAnsi="Times New Roman" w:cs="Times New Roman"/>
              </w:rPr>
            </w:pPr>
            <w:r w:rsidRPr="001575EA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3081ACD6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Wie, że jest dziesięć Przykazań Bożych.</w:t>
            </w:r>
          </w:p>
          <w:p w14:paraId="79D04E8D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Zna treść pierwszego przykazania.</w:t>
            </w:r>
          </w:p>
          <w:p w14:paraId="47627BFF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Zna treść drugiego przykazania.</w:t>
            </w:r>
          </w:p>
          <w:p w14:paraId="283BBA62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Zna treść trzeciego przykazania.</w:t>
            </w:r>
          </w:p>
          <w:p w14:paraId="166A05CA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>Zna treść czwartego przykazania.</w:t>
            </w:r>
          </w:p>
          <w:p w14:paraId="7C6CD518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6.</w:t>
            </w:r>
            <w:r w:rsidRPr="001575EA">
              <w:rPr>
                <w:sz w:val="22"/>
                <w:szCs w:val="22"/>
              </w:rPr>
              <w:tab/>
              <w:t>Zna treść piątego przykazania.</w:t>
            </w:r>
          </w:p>
          <w:p w14:paraId="7637FB31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7.</w:t>
            </w:r>
            <w:r w:rsidRPr="001575EA">
              <w:rPr>
                <w:sz w:val="22"/>
                <w:szCs w:val="22"/>
              </w:rPr>
              <w:tab/>
              <w:t>Zna treść szóstego przykazania.</w:t>
            </w:r>
          </w:p>
          <w:p w14:paraId="5CAC8235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8.</w:t>
            </w:r>
            <w:r w:rsidRPr="001575EA">
              <w:rPr>
                <w:sz w:val="22"/>
                <w:szCs w:val="22"/>
              </w:rPr>
              <w:tab/>
              <w:t>Zna treść siódmego przykazania.</w:t>
            </w:r>
          </w:p>
          <w:p w14:paraId="610C0B63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9.</w:t>
            </w:r>
            <w:r w:rsidRPr="001575EA">
              <w:rPr>
                <w:sz w:val="22"/>
                <w:szCs w:val="22"/>
              </w:rPr>
              <w:tab/>
              <w:t>Zna treść ósmego przykazania.</w:t>
            </w:r>
          </w:p>
          <w:p w14:paraId="261DB087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10. Zna treść dziewiątego i dziesiątego przykazania.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5C0A0388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Uczeń:</w:t>
            </w:r>
          </w:p>
          <w:p w14:paraId="0736661B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Nie spełnił kryteriów na ocenę dopuszczającą.</w:t>
            </w:r>
          </w:p>
          <w:p w14:paraId="4CF7CA49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Nie pracuje podczas lekcji.</w:t>
            </w:r>
          </w:p>
          <w:p w14:paraId="5918405D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Nie prowadzi ćwiczeń (zeszytu).</w:t>
            </w:r>
          </w:p>
          <w:p w14:paraId="126A1491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Nie wie, w jaki sposób można wielbić Boga.</w:t>
            </w:r>
          </w:p>
          <w:p w14:paraId="0AA3BDEB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 xml:space="preserve">Z pomocą nauczyciela nie potrafi powiedzieć modlitwy </w:t>
            </w:r>
            <w:r w:rsidRPr="001575EA">
              <w:rPr>
                <w:rStyle w:val="kursywa"/>
                <w:sz w:val="22"/>
                <w:szCs w:val="22"/>
              </w:rPr>
              <w:t>Aniele Boży</w:t>
            </w:r>
            <w:r w:rsidRPr="001575EA">
              <w:rPr>
                <w:sz w:val="22"/>
                <w:szCs w:val="22"/>
              </w:rPr>
              <w:t>.</w:t>
            </w:r>
          </w:p>
        </w:tc>
      </w:tr>
      <w:tr w:rsidR="001575EA" w:rsidRPr="001575EA" w14:paraId="35B74813" w14:textId="77777777" w:rsidTr="001575EA">
        <w:trPr>
          <w:trHeight w:val="60"/>
        </w:trPr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5A2A2954" w14:textId="77777777" w:rsidR="001575EA" w:rsidRPr="001575EA" w:rsidRDefault="001575EA" w:rsidP="00AC0B29">
            <w:pPr>
              <w:keepNext/>
              <w:rPr>
                <w:rFonts w:ascii="Times New Roman" w:hAnsi="Times New Roman" w:cs="Times New Roman"/>
              </w:rPr>
            </w:pPr>
            <w:r w:rsidRPr="001575EA">
              <w:rPr>
                <w:rStyle w:val="bold"/>
                <w:rFonts w:ascii="Times New Roman" w:hAnsi="Times New Roman" w:cs="Times New Roman"/>
              </w:rPr>
              <w:lastRenderedPageBreak/>
              <w:t>III.</w:t>
            </w:r>
            <w:r w:rsidRPr="001575EA">
              <w:rPr>
                <w:rStyle w:val="bold"/>
                <w:rFonts w:ascii="Times New Roman" w:hAnsi="Times New Roman" w:cs="Times New Roman"/>
              </w:rPr>
              <w:br/>
              <w:t>W jedności z Bogiem i ludźmi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1E805E33" w14:textId="77777777" w:rsidR="001575EA" w:rsidRPr="001575EA" w:rsidRDefault="001575EA" w:rsidP="00AC0B29">
            <w:pPr>
              <w:ind w:left="170" w:hanging="170"/>
              <w:rPr>
                <w:rFonts w:ascii="Times New Roman" w:hAnsi="Times New Roman" w:cs="Times New Roman"/>
              </w:rPr>
            </w:pPr>
            <w:r w:rsidRPr="001575EA">
              <w:rPr>
                <w:rFonts w:ascii="Times New Roman" w:hAnsi="Times New Roman" w:cs="Times New Roman"/>
              </w:rPr>
              <w:t>Uczeń:</w:t>
            </w:r>
          </w:p>
          <w:p w14:paraId="3DAA8678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Posiada wiedzę wykraczającą poza ocenę bardzo dobrą.</w:t>
            </w:r>
          </w:p>
          <w:p w14:paraId="51F58F6C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Spełnił kryteria na ocenę bardzo dobrą.</w:t>
            </w:r>
          </w:p>
          <w:p w14:paraId="548BF64E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Aktywnie posługuje się zdobytą wiedzą.</w:t>
            </w:r>
          </w:p>
          <w:p w14:paraId="1874E089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Wykorzystuje dodatkowe wiadomości w praktyce.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56D6A536" w14:textId="77777777" w:rsidR="001575EA" w:rsidRPr="001575EA" w:rsidRDefault="001575EA" w:rsidP="00AC0B29">
            <w:pPr>
              <w:ind w:left="170" w:hanging="170"/>
              <w:rPr>
                <w:rFonts w:ascii="Times New Roman" w:hAnsi="Times New Roman" w:cs="Times New Roman"/>
              </w:rPr>
            </w:pPr>
            <w:r w:rsidRPr="001575EA">
              <w:rPr>
                <w:rFonts w:ascii="Times New Roman" w:hAnsi="Times New Roman" w:cs="Times New Roman"/>
              </w:rPr>
              <w:t>Uczeń:</w:t>
            </w:r>
          </w:p>
          <w:p w14:paraId="038CE05D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Wskazuje na przykazania miłości jako najważniejsze prawo Boże i wie, jak je realizować w codziennym życiu.</w:t>
            </w:r>
          </w:p>
          <w:p w14:paraId="4E87F7CC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Zna przykazania kościelne, wyjaśnia, dlaczego przykazania kościelne pomagają zbliżać się do Boga.</w:t>
            </w:r>
          </w:p>
          <w:p w14:paraId="513A26CC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 xml:space="preserve">Wie, na czym polega niebezpieczeństwo związane z zaniedbaniem życia sakramentalnego, </w:t>
            </w:r>
            <w:proofErr w:type="gramStart"/>
            <w:r w:rsidRPr="001575EA">
              <w:rPr>
                <w:sz w:val="22"/>
                <w:szCs w:val="22"/>
              </w:rPr>
              <w:t>wyjaśnia</w:t>
            </w:r>
            <w:proofErr w:type="gramEnd"/>
            <w:r w:rsidRPr="001575EA">
              <w:rPr>
                <w:sz w:val="22"/>
                <w:szCs w:val="22"/>
              </w:rPr>
              <w:t xml:space="preserve"> dlaczego należy systematycznie przystępować do sakramentów.</w:t>
            </w:r>
          </w:p>
          <w:p w14:paraId="3EEF4A35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 xml:space="preserve">Wyjaśnia pojęcia: </w:t>
            </w:r>
            <w:r w:rsidRPr="001575EA">
              <w:rPr>
                <w:rStyle w:val="kursywa"/>
                <w:sz w:val="22"/>
                <w:szCs w:val="22"/>
              </w:rPr>
              <w:t>post, post eucharystyczny</w:t>
            </w:r>
            <w:r w:rsidRPr="001575EA">
              <w:rPr>
                <w:sz w:val="22"/>
                <w:szCs w:val="22"/>
              </w:rPr>
              <w:t>, zna rodzaje postów i ich znaczenie, wie, kiedy i dlaczego należy pościć.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7CFEB4E2" w14:textId="77777777" w:rsidR="001575EA" w:rsidRPr="001575EA" w:rsidRDefault="001575EA" w:rsidP="00AC0B29">
            <w:pPr>
              <w:ind w:left="170" w:hanging="170"/>
              <w:rPr>
                <w:rFonts w:ascii="Times New Roman" w:hAnsi="Times New Roman" w:cs="Times New Roman"/>
              </w:rPr>
            </w:pPr>
            <w:r w:rsidRPr="001575EA">
              <w:rPr>
                <w:rFonts w:ascii="Times New Roman" w:hAnsi="Times New Roman" w:cs="Times New Roman"/>
              </w:rPr>
              <w:t>Uczeń:</w:t>
            </w:r>
          </w:p>
          <w:p w14:paraId="526E35F1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Wyjaśnia, na czym polega realizacja przykazań miłości w codziennym życiu.</w:t>
            </w:r>
          </w:p>
          <w:p w14:paraId="6918317F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Wie, że przykazania kościelne są pomocą w realizacji Dziesięciu Przy­kazań.</w:t>
            </w:r>
          </w:p>
          <w:p w14:paraId="602FB1E5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Wie, jakie są owoce regularnego przystępowania do spowiedzi i komunii św.</w:t>
            </w:r>
          </w:p>
          <w:p w14:paraId="20C89973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Wie, dlaczego i kogo obowiązuje post, wyjaśnia treść czwartego i piątego przykazania kościelnego.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4AB3A2E6" w14:textId="77777777" w:rsidR="001575EA" w:rsidRPr="001575EA" w:rsidRDefault="001575EA" w:rsidP="00AC0B29">
            <w:pPr>
              <w:ind w:left="170" w:hanging="170"/>
              <w:rPr>
                <w:rFonts w:ascii="Times New Roman" w:hAnsi="Times New Roman" w:cs="Times New Roman"/>
              </w:rPr>
            </w:pPr>
            <w:r w:rsidRPr="001575EA">
              <w:rPr>
                <w:rFonts w:ascii="Times New Roman" w:hAnsi="Times New Roman" w:cs="Times New Roman"/>
              </w:rPr>
              <w:t>Uczeń:</w:t>
            </w:r>
          </w:p>
          <w:p w14:paraId="687D2E64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Rozumie i wyjaśnia treść przykazań miłości.</w:t>
            </w:r>
          </w:p>
          <w:p w14:paraId="25698E31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Wyjaśnia, co to znaczy obowiązek uczestniczenia w niedzielnej Eucharystii.</w:t>
            </w:r>
          </w:p>
          <w:p w14:paraId="5D80BBCD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Wyjaśnia treść drugiego i trzeciego przykazania kościelnego.</w:t>
            </w:r>
          </w:p>
          <w:p w14:paraId="2EB184AF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Opowiada o podejmowaniu postu w różnych intencjach i jak wypełnić czwarte i piąte przykazanie kościelne.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6B3C05EA" w14:textId="77777777" w:rsidR="001575EA" w:rsidRPr="001575EA" w:rsidRDefault="001575EA" w:rsidP="00AC0B29">
            <w:pPr>
              <w:ind w:left="170" w:hanging="170"/>
              <w:rPr>
                <w:rFonts w:ascii="Times New Roman" w:hAnsi="Times New Roman" w:cs="Times New Roman"/>
              </w:rPr>
            </w:pPr>
            <w:r w:rsidRPr="001575EA">
              <w:rPr>
                <w:rFonts w:ascii="Times New Roman" w:hAnsi="Times New Roman" w:cs="Times New Roman"/>
              </w:rPr>
              <w:t>Uczeń:</w:t>
            </w:r>
          </w:p>
          <w:p w14:paraId="78BBC1C3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Zna przykazania miłości.</w:t>
            </w:r>
          </w:p>
          <w:p w14:paraId="56055B70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Zna treść pierwszego przykazania kościelnego.</w:t>
            </w:r>
          </w:p>
          <w:p w14:paraId="2691AC6F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Opowiada, dlaczego powinno się systematycznie przystępować do spowiedzi i komunii św.</w:t>
            </w:r>
          </w:p>
          <w:p w14:paraId="3D90E282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Wie, że przykazania kościelne zachęcają do podejmowania postu.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7A4E7A4D" w14:textId="77777777" w:rsidR="001575EA" w:rsidRPr="001575EA" w:rsidRDefault="001575EA" w:rsidP="00AC0B29">
            <w:pPr>
              <w:ind w:left="170" w:hanging="170"/>
              <w:rPr>
                <w:rFonts w:ascii="Times New Roman" w:hAnsi="Times New Roman" w:cs="Times New Roman"/>
              </w:rPr>
            </w:pPr>
            <w:r w:rsidRPr="001575EA">
              <w:rPr>
                <w:rFonts w:ascii="Times New Roman" w:hAnsi="Times New Roman" w:cs="Times New Roman"/>
              </w:rPr>
              <w:t>Uczeń:</w:t>
            </w:r>
          </w:p>
          <w:p w14:paraId="2FB6DD73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Nie spełnił kryteriów na ocenę dopuszczającą.</w:t>
            </w:r>
          </w:p>
          <w:p w14:paraId="155A59D3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Nie pracuje podczas lekcji.</w:t>
            </w:r>
          </w:p>
          <w:p w14:paraId="4634AD59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Nie prowadzi ćwiczeń (zeszytu).</w:t>
            </w:r>
          </w:p>
          <w:p w14:paraId="6DEB03EC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Nie wie, co to jest modlitwa.</w:t>
            </w:r>
          </w:p>
          <w:p w14:paraId="6C0277B5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 xml:space="preserve">Z pomocą nauczyciela nie potrafi powiedzieć modlitwy </w:t>
            </w:r>
            <w:r w:rsidRPr="001575EA">
              <w:rPr>
                <w:rStyle w:val="kursywa"/>
                <w:sz w:val="22"/>
                <w:szCs w:val="22"/>
              </w:rPr>
              <w:t>Ojcze nasz</w:t>
            </w:r>
            <w:r w:rsidRPr="001575EA">
              <w:rPr>
                <w:sz w:val="22"/>
                <w:szCs w:val="22"/>
              </w:rPr>
              <w:t>.</w:t>
            </w:r>
          </w:p>
        </w:tc>
      </w:tr>
      <w:tr w:rsidR="001575EA" w:rsidRPr="001575EA" w14:paraId="0C86CD45" w14:textId="77777777" w:rsidTr="001575EA">
        <w:trPr>
          <w:trHeight w:val="60"/>
        </w:trPr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5354DB57" w14:textId="77777777" w:rsidR="001575EA" w:rsidRPr="001575EA" w:rsidRDefault="001575EA" w:rsidP="00AC0B29">
            <w:pPr>
              <w:rPr>
                <w:rFonts w:ascii="Times New Roman" w:hAnsi="Times New Roman" w:cs="Times New Roman"/>
              </w:rPr>
            </w:pPr>
            <w:r w:rsidRPr="001575EA">
              <w:rPr>
                <w:rStyle w:val="bold"/>
                <w:rFonts w:ascii="Times New Roman" w:hAnsi="Times New Roman" w:cs="Times New Roman"/>
              </w:rPr>
              <w:t>IV.</w:t>
            </w:r>
            <w:r w:rsidRPr="001575EA">
              <w:rPr>
                <w:rStyle w:val="bold"/>
                <w:rFonts w:ascii="Times New Roman" w:hAnsi="Times New Roman" w:cs="Times New Roman"/>
              </w:rPr>
              <w:br/>
              <w:t>Przychodzimy na Ucztę Pana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796F7BA8" w14:textId="77777777" w:rsidR="001575EA" w:rsidRPr="001575EA" w:rsidRDefault="001575EA" w:rsidP="00AC0B29">
            <w:pPr>
              <w:ind w:left="170" w:hanging="170"/>
              <w:rPr>
                <w:rFonts w:ascii="Times New Roman" w:hAnsi="Times New Roman" w:cs="Times New Roman"/>
              </w:rPr>
            </w:pPr>
            <w:r w:rsidRPr="001575EA">
              <w:rPr>
                <w:rFonts w:ascii="Times New Roman" w:hAnsi="Times New Roman" w:cs="Times New Roman"/>
              </w:rPr>
              <w:t>Uczeń:</w:t>
            </w:r>
          </w:p>
          <w:p w14:paraId="44E7E12E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Posiada wiedzę wykraczającą poza ocenę bardzo dobrą.</w:t>
            </w:r>
          </w:p>
          <w:p w14:paraId="0EB67303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Spełnił kryteria na ocenę bardzo dobrą.</w:t>
            </w:r>
          </w:p>
          <w:p w14:paraId="0866F0A4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3.</w:t>
            </w:r>
            <w:r w:rsidRPr="001575EA">
              <w:rPr>
                <w:sz w:val="22"/>
                <w:szCs w:val="22"/>
              </w:rPr>
              <w:tab/>
              <w:t>Aktywnie posługuje się zdobytą wiedzą.</w:t>
            </w:r>
          </w:p>
          <w:p w14:paraId="702A800B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Wykorzystuje dodatkowe wiadomości w praktyce.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297F163E" w14:textId="77777777" w:rsidR="001575EA" w:rsidRPr="001575EA" w:rsidRDefault="001575EA" w:rsidP="00AC0B29">
            <w:pPr>
              <w:ind w:left="170" w:hanging="170"/>
              <w:rPr>
                <w:rFonts w:ascii="Times New Roman" w:hAnsi="Times New Roman" w:cs="Times New Roman"/>
              </w:rPr>
            </w:pPr>
            <w:r w:rsidRPr="001575EA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0B84FFE6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Wyjaśnia, obrzędy wstępne Mszy św., wie, że pomagają one w spotkaniu z Bogiem i przyjęciu Pana Jezusa.</w:t>
            </w:r>
          </w:p>
          <w:p w14:paraId="0859D6F3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2.</w:t>
            </w:r>
            <w:r w:rsidRPr="001575EA">
              <w:rPr>
                <w:sz w:val="22"/>
                <w:szCs w:val="22"/>
              </w:rPr>
              <w:tab/>
              <w:t>Tłumaczy, że Bóg jest obecny w swoim Ludzie we Wspólnocie Kościoła, wie, jak odnaleźć swoje miejsce i zadania w Kościele.</w:t>
            </w:r>
          </w:p>
          <w:p w14:paraId="7997EB2F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Wskazuje na akt pokuty, który pomaga uświadomić zło, wyjaśnia, co to znaczy zgrzeszyć: myślą, mową, uczynkiem i zaniedbaniem.</w:t>
            </w:r>
          </w:p>
          <w:p w14:paraId="54267225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 xml:space="preserve">Wyjaśnia pochodzenie słowa: </w:t>
            </w:r>
            <w:r w:rsidRPr="001575EA">
              <w:rPr>
                <w:rStyle w:val="kursywa"/>
                <w:sz w:val="22"/>
                <w:szCs w:val="22"/>
              </w:rPr>
              <w:t>gloria</w:t>
            </w:r>
            <w:r w:rsidRPr="001575EA">
              <w:rPr>
                <w:sz w:val="22"/>
                <w:szCs w:val="22"/>
              </w:rPr>
              <w:t>, wie, że jest to hymn chwały ludzi i aniołów.</w:t>
            </w:r>
          </w:p>
          <w:p w14:paraId="61F5C9E2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>Wie, że postawy i gesty wykonywane na Mszy Świętej są wyrazem modlitwy i wiary.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2D4ED824" w14:textId="77777777" w:rsidR="001575EA" w:rsidRPr="001575EA" w:rsidRDefault="001575EA" w:rsidP="00AC0B29">
            <w:pPr>
              <w:ind w:left="170" w:hanging="170"/>
              <w:rPr>
                <w:rFonts w:ascii="Times New Roman" w:hAnsi="Times New Roman" w:cs="Times New Roman"/>
              </w:rPr>
            </w:pPr>
            <w:r w:rsidRPr="001575EA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44C6AC47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Opisuje, jak należy przygotować się na spotkanie w Panem Bogiem.</w:t>
            </w:r>
          </w:p>
          <w:p w14:paraId="14CBF969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 xml:space="preserve">Wie, że Pan Jezus jest obecny w </w:t>
            </w:r>
            <w:r w:rsidRPr="001575EA">
              <w:rPr>
                <w:sz w:val="22"/>
                <w:szCs w:val="22"/>
              </w:rPr>
              <w:lastRenderedPageBreak/>
              <w:t>zgromadzeniu liturgicznym i tłumaczy, na czym polega aktywne uczestnictwo.</w:t>
            </w:r>
          </w:p>
          <w:p w14:paraId="702BEDE9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Wymienia grzechy popełnione myślą, mową uczynkiem i zaniedbaniem</w:t>
            </w:r>
          </w:p>
          <w:p w14:paraId="6052E965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Tłumaczy, na czym polega wspólne oddawanie czci Bogu śpiewem i modlitwą.</w:t>
            </w:r>
          </w:p>
          <w:p w14:paraId="67D0BB4E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>Wyjaśnia postawy i gesty wykonywane na Mszy Świętej.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4DAE8397" w14:textId="77777777" w:rsidR="001575EA" w:rsidRPr="001575EA" w:rsidRDefault="001575EA" w:rsidP="00AC0B29">
            <w:pPr>
              <w:ind w:left="170" w:hanging="170"/>
              <w:rPr>
                <w:rFonts w:ascii="Times New Roman" w:hAnsi="Times New Roman" w:cs="Times New Roman"/>
              </w:rPr>
            </w:pPr>
            <w:r w:rsidRPr="001575EA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3AFB130B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Wyjaśnia, jak należy zachowywać się w kościele.</w:t>
            </w:r>
          </w:p>
          <w:p w14:paraId="4D166902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Opisuje, na czym polega udział w liturgii.</w:t>
            </w:r>
          </w:p>
          <w:p w14:paraId="6FC74DA9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3.</w:t>
            </w:r>
            <w:r w:rsidRPr="001575EA">
              <w:rPr>
                <w:sz w:val="22"/>
                <w:szCs w:val="22"/>
              </w:rPr>
              <w:tab/>
              <w:t>Tłumaczy, że akt pokuty wprowadza do sakramentu pokuty i pojednania.</w:t>
            </w:r>
          </w:p>
          <w:p w14:paraId="4BFB47BA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 xml:space="preserve">Opowiada o treści hymnu </w:t>
            </w:r>
            <w:r w:rsidRPr="001575EA">
              <w:rPr>
                <w:rStyle w:val="kursywa"/>
                <w:sz w:val="22"/>
                <w:szCs w:val="22"/>
              </w:rPr>
              <w:t>Gloria In excelsis Deo.</w:t>
            </w:r>
          </w:p>
          <w:p w14:paraId="01FB83D0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>Rozumie znaczenie odpowiednich gestów i postaw w czasie Mszy Świętej.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28FC82DA" w14:textId="77777777" w:rsidR="001575EA" w:rsidRPr="001575EA" w:rsidRDefault="001575EA" w:rsidP="00AC0B29">
            <w:pPr>
              <w:ind w:left="170" w:hanging="170"/>
              <w:rPr>
                <w:rFonts w:ascii="Times New Roman" w:hAnsi="Times New Roman" w:cs="Times New Roman"/>
              </w:rPr>
            </w:pPr>
            <w:r w:rsidRPr="001575EA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A34B930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Wymienia pozdrowienia chrześcijańskie.</w:t>
            </w:r>
          </w:p>
          <w:p w14:paraId="53B16F08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Opowiada o wspólnej modlitwie.</w:t>
            </w:r>
          </w:p>
          <w:p w14:paraId="58FD64D7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3.</w:t>
            </w:r>
            <w:r w:rsidRPr="001575EA">
              <w:rPr>
                <w:sz w:val="22"/>
                <w:szCs w:val="22"/>
              </w:rPr>
              <w:tab/>
              <w:t>Rozumie, czym jest akt pokuty na Mszy Św.</w:t>
            </w:r>
          </w:p>
          <w:p w14:paraId="0C126B45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Wie, w jaki sposób wspólnie uwielbiać Boga.</w:t>
            </w:r>
          </w:p>
          <w:p w14:paraId="39A9DD68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>Wie, że podczas liturgii eucharystycznej obowiązują odpowiednie postawy i gesty.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449FA01E" w14:textId="77777777" w:rsidR="001575EA" w:rsidRPr="001575EA" w:rsidRDefault="001575EA" w:rsidP="00AC0B29">
            <w:pPr>
              <w:ind w:left="170" w:hanging="170"/>
              <w:rPr>
                <w:rFonts w:ascii="Times New Roman" w:hAnsi="Times New Roman" w:cs="Times New Roman"/>
              </w:rPr>
            </w:pPr>
            <w:r w:rsidRPr="001575EA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3ACE87B9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Nie spełnił kryteriów na ocenę dopuszczającą.</w:t>
            </w:r>
          </w:p>
          <w:p w14:paraId="2039A278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Nie pracuje podczas lekcji.</w:t>
            </w:r>
          </w:p>
          <w:p w14:paraId="5E1A9C66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Nie prowadzi ćwiczeń (zeszytu).</w:t>
            </w:r>
          </w:p>
          <w:p w14:paraId="3DEEE7D8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4.</w:t>
            </w:r>
            <w:r w:rsidRPr="001575EA">
              <w:rPr>
                <w:sz w:val="22"/>
                <w:szCs w:val="22"/>
              </w:rPr>
              <w:tab/>
              <w:t>Nie wie, co to jest Boże Narodzenie.</w:t>
            </w:r>
          </w:p>
          <w:p w14:paraId="11412DCD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>Nie zna żadnej kolędy.</w:t>
            </w:r>
          </w:p>
        </w:tc>
      </w:tr>
      <w:tr w:rsidR="001575EA" w:rsidRPr="001575EA" w14:paraId="4373B701" w14:textId="77777777" w:rsidTr="001575EA">
        <w:trPr>
          <w:trHeight w:val="1534"/>
        </w:trPr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2A7D8198" w14:textId="77777777" w:rsidR="001575EA" w:rsidRPr="001575EA" w:rsidRDefault="001575EA" w:rsidP="00AC0B29">
            <w:pPr>
              <w:spacing w:before="120"/>
              <w:rPr>
                <w:rFonts w:ascii="Times New Roman" w:hAnsi="Times New Roman" w:cs="Times New Roman"/>
              </w:rPr>
            </w:pPr>
            <w:r w:rsidRPr="001575EA">
              <w:rPr>
                <w:rStyle w:val="bold"/>
                <w:rFonts w:ascii="Times New Roman" w:hAnsi="Times New Roman" w:cs="Times New Roman"/>
              </w:rPr>
              <w:lastRenderedPageBreak/>
              <w:t>V.</w:t>
            </w:r>
            <w:r w:rsidRPr="001575EA">
              <w:rPr>
                <w:rStyle w:val="bold"/>
                <w:rFonts w:ascii="Times New Roman" w:hAnsi="Times New Roman" w:cs="Times New Roman"/>
              </w:rPr>
              <w:br/>
              <w:t>Spotkanie z Jezusem przy Stole Słowa Bożego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2BE18088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Uczeń:</w:t>
            </w:r>
          </w:p>
          <w:p w14:paraId="050CB2DB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Posiada wiedzę wykraczającą poza ocenę bardzo dobrą.</w:t>
            </w:r>
          </w:p>
          <w:p w14:paraId="5336400B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Spełnił kryteria na ocenę bardzo dobrą.</w:t>
            </w:r>
          </w:p>
          <w:p w14:paraId="6343C095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Aktywnie posługuje się zdobytą wiedzą.</w:t>
            </w:r>
          </w:p>
          <w:p w14:paraId="3940051F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Wykorzystuje dodatkowe wiadomości w praktyce.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68114CCD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Uczeń:</w:t>
            </w:r>
          </w:p>
          <w:p w14:paraId="7ABC4CCE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Wyjaśnia, na czym polega odkrywanie Słowa Bożego w życiu chrześcijanina i jak okazywać cześć i szacunek wobec Słowa Bożego.</w:t>
            </w:r>
          </w:p>
          <w:p w14:paraId="24DB701A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 xml:space="preserve">Wymienia i wyjaśnia poszczególne elementy liturgii </w:t>
            </w:r>
            <w:r w:rsidRPr="001575EA">
              <w:rPr>
                <w:sz w:val="22"/>
                <w:szCs w:val="22"/>
              </w:rPr>
              <w:lastRenderedPageBreak/>
              <w:t>słowa, zna postawy i odpowiedzi.</w:t>
            </w:r>
          </w:p>
          <w:p w14:paraId="11685344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Wyjaśnia, że Ewangelia jako Słowo Boga jest skierowane do wszystkich ludzi. Zna historię spotkania uczniów z Jezusem w drodze do Emaus.</w:t>
            </w:r>
          </w:p>
          <w:p w14:paraId="6A4F058F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Wyjaśnia, w jaki sposób wspólnota Kościoła wyznaje wiarę w Boga i na czym polega świadectwo wiary chrześcijanina.</w:t>
            </w:r>
          </w:p>
          <w:p w14:paraId="74951F14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>Wie, że modlitwa wiernych jest modlitwą całego Kościoła.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17D64432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Uczeń:</w:t>
            </w:r>
          </w:p>
          <w:p w14:paraId="1202E472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Wie, że Jezus wyjaśnia prawdę o swoim Bogu w swoim Słowie.</w:t>
            </w:r>
          </w:p>
          <w:p w14:paraId="14029852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Wie, że Jezus ukazuje prawdę o Bogu w liturgii słowa.</w:t>
            </w:r>
          </w:p>
          <w:p w14:paraId="429A5064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 xml:space="preserve">Podaje przykłady słów Pana Jezusa w Ewangelii do ludzi, wie na czym polega </w:t>
            </w:r>
            <w:r w:rsidRPr="001575EA">
              <w:rPr>
                <w:sz w:val="22"/>
                <w:szCs w:val="22"/>
              </w:rPr>
              <w:lastRenderedPageBreak/>
              <w:t>kierowanie się słowami Jezusa w życiu.</w:t>
            </w:r>
          </w:p>
          <w:p w14:paraId="350AD48F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Zna treść wyznania wiary i wyjaśnia, w jaki sposób chrześcijanie wyznają wiarę.</w:t>
            </w:r>
          </w:p>
          <w:p w14:paraId="7B894FAE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>Wie, że w modlitwie wiernych przedstawimy prośby i pamiętamy o innych.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5DC2CF54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Uczeń:</w:t>
            </w:r>
          </w:p>
          <w:p w14:paraId="1598B2F1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Wie, że Jezusa poznajemy w Słowie Bożym.</w:t>
            </w:r>
          </w:p>
          <w:p w14:paraId="1E1590D5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Opowiada, w jaki sposób kapłani pomagają zrozumieć Słowo Boże.</w:t>
            </w:r>
          </w:p>
          <w:p w14:paraId="3C620795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 xml:space="preserve">Wie, dlaczego chrześcijanin powinien </w:t>
            </w:r>
            <w:r w:rsidRPr="001575EA">
              <w:rPr>
                <w:sz w:val="22"/>
                <w:szCs w:val="22"/>
              </w:rPr>
              <w:lastRenderedPageBreak/>
              <w:t>wsłuchiwać się i czytać Ewangelię.</w:t>
            </w:r>
          </w:p>
          <w:p w14:paraId="17C9AE8E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Wie, że wyznanie wiary jest odpowiedzią na usłyszane Słowo.</w:t>
            </w:r>
          </w:p>
          <w:p w14:paraId="2F3A45BE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>Podaje przykłady modlitwy za innych.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699260CA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Uczeń:</w:t>
            </w:r>
          </w:p>
          <w:p w14:paraId="2F980C43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Wie, Słowo Boże jest obecne w życiu człowieka.</w:t>
            </w:r>
          </w:p>
          <w:p w14:paraId="771B28E0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Wie, że w czasie liturgii słowa słuchamy Boga.</w:t>
            </w:r>
          </w:p>
          <w:p w14:paraId="67FBFE9A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Rozumie, na czym polega uważne słuchanie Ewangelii.</w:t>
            </w:r>
          </w:p>
          <w:p w14:paraId="49634312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Wie, że wyznanie wiary jest przyznaniem do Boga.</w:t>
            </w:r>
          </w:p>
          <w:p w14:paraId="0010DD50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5.</w:t>
            </w:r>
            <w:r w:rsidRPr="001575EA">
              <w:rPr>
                <w:sz w:val="22"/>
                <w:szCs w:val="22"/>
              </w:rPr>
              <w:tab/>
              <w:t>Wie, że w czasie modlitwy wiernych modlimy się za innych.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2206FC63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Uczeń:</w:t>
            </w:r>
          </w:p>
          <w:p w14:paraId="010D2FE5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Nie spełnił kryteriów na ocenę dopuszczającą.</w:t>
            </w:r>
          </w:p>
          <w:p w14:paraId="71F321B4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Nie pracuje podczas lekcji.</w:t>
            </w:r>
          </w:p>
          <w:p w14:paraId="1760FB78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Nie prowadzi ćwiczeń (zeszytu).</w:t>
            </w:r>
          </w:p>
          <w:p w14:paraId="7E9BDA05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Nie potrafi powiedzieć, czym jest chrzest święty.</w:t>
            </w:r>
          </w:p>
          <w:p w14:paraId="3C07F132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>Nie wie, że od chrztu świętego stajemy się dziećmi Bożymi.</w:t>
            </w:r>
          </w:p>
          <w:p w14:paraId="17BCDCEA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6.</w:t>
            </w:r>
            <w:r w:rsidRPr="001575EA">
              <w:rPr>
                <w:sz w:val="22"/>
                <w:szCs w:val="22"/>
              </w:rPr>
              <w:tab/>
              <w:t>Nie wie, jak należy zachować się w kościele.</w:t>
            </w:r>
          </w:p>
        </w:tc>
      </w:tr>
      <w:tr w:rsidR="001575EA" w:rsidRPr="001575EA" w14:paraId="2299345E" w14:textId="77777777" w:rsidTr="001575EA">
        <w:trPr>
          <w:trHeight w:val="60"/>
        </w:trPr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49406B78" w14:textId="77777777" w:rsidR="001575EA" w:rsidRPr="001575EA" w:rsidRDefault="001575EA" w:rsidP="00AC0B29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75EA">
              <w:rPr>
                <w:rStyle w:val="bold"/>
                <w:rFonts w:ascii="Times New Roman" w:hAnsi="Times New Roman" w:cs="Times New Roman"/>
                <w:sz w:val="22"/>
                <w:szCs w:val="22"/>
              </w:rPr>
              <w:lastRenderedPageBreak/>
              <w:t>VI.</w:t>
            </w:r>
            <w:r w:rsidRPr="001575EA">
              <w:rPr>
                <w:rStyle w:val="bold"/>
                <w:rFonts w:ascii="Times New Roman" w:hAnsi="Times New Roman" w:cs="Times New Roman"/>
                <w:sz w:val="22"/>
                <w:szCs w:val="22"/>
              </w:rPr>
              <w:br/>
              <w:t>Panu Jezusowi powierzamy nasze nieprawości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4767A6B9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Uczeń:</w:t>
            </w:r>
          </w:p>
          <w:p w14:paraId="6E73CFA9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Posiada wiedzę wykraczającą poza ocenę bardzo dobrą.</w:t>
            </w:r>
          </w:p>
          <w:p w14:paraId="6BF27908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Spełnił kryteria na ocenę bardzo dobrą.</w:t>
            </w:r>
          </w:p>
          <w:p w14:paraId="501A24D0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Aktywnie posługuje się zdobytą wiedzą.</w:t>
            </w:r>
          </w:p>
          <w:p w14:paraId="1603119D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Wykorzystuje dodatkowe wiadomości w praktyce.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0EC7638B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Uczeń:</w:t>
            </w:r>
          </w:p>
          <w:p w14:paraId="1242851E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 xml:space="preserve">Wyjaśnia pojęcie: </w:t>
            </w:r>
            <w:r w:rsidRPr="001575EA">
              <w:rPr>
                <w:rStyle w:val="kursywa"/>
                <w:sz w:val="22"/>
                <w:szCs w:val="22"/>
              </w:rPr>
              <w:t>grzech</w:t>
            </w:r>
            <w:r w:rsidRPr="001575EA">
              <w:rPr>
                <w:sz w:val="22"/>
                <w:szCs w:val="22"/>
              </w:rPr>
              <w:t>, wie, dlaczego grzech oddziela człowieka od Boga.</w:t>
            </w:r>
          </w:p>
          <w:p w14:paraId="1CF99D87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Wyjaśnia, na czym polega popełnienie grzechu ciężkiego i lekkiego.</w:t>
            </w:r>
          </w:p>
          <w:p w14:paraId="2F1CFE6A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Opowiada, na czym polega prawda o kochającym i miłosiernym Bogu, czym jest miłosierdzie Boże.</w:t>
            </w:r>
          </w:p>
          <w:p w14:paraId="0658EF18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 xml:space="preserve">Wie, że kapłani są pośrednikami </w:t>
            </w:r>
            <w:r w:rsidRPr="001575EA">
              <w:rPr>
                <w:sz w:val="22"/>
                <w:szCs w:val="22"/>
              </w:rPr>
              <w:lastRenderedPageBreak/>
              <w:t>Jezusa, którzy jednoczą nas z Bogiem Ojcem, wie, na czym polega tajemnica spowiedzi,</w:t>
            </w:r>
          </w:p>
          <w:p w14:paraId="1CD9233E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>Wyjaśnia, dlaczego do sakramentu pokuty potrzebna jest znajomość warunków dobrej spowiedzi</w:t>
            </w:r>
          </w:p>
          <w:p w14:paraId="5129CBDA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6.</w:t>
            </w:r>
            <w:r w:rsidRPr="001575EA">
              <w:rPr>
                <w:sz w:val="22"/>
                <w:szCs w:val="22"/>
              </w:rPr>
              <w:tab/>
              <w:t>Wyjaśnia, na czym polega żal za grzechy, rozróżnia żal doskonały i mniej doskonały.</w:t>
            </w:r>
          </w:p>
          <w:p w14:paraId="4B7E4B3A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7.</w:t>
            </w:r>
            <w:r w:rsidRPr="001575EA">
              <w:rPr>
                <w:sz w:val="22"/>
                <w:szCs w:val="22"/>
              </w:rPr>
              <w:tab/>
              <w:t>Wyjaśnia, czym jest postanowienie poprawy i co ma na celu.</w:t>
            </w:r>
          </w:p>
          <w:p w14:paraId="4718D287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8.</w:t>
            </w:r>
            <w:r w:rsidRPr="001575EA">
              <w:rPr>
                <w:sz w:val="22"/>
                <w:szCs w:val="22"/>
              </w:rPr>
              <w:tab/>
              <w:t>Wyjaśnia, czym jest rozgrzeszenie i co to znaczy, że otrzymujemy łaskę uświęcającą.</w:t>
            </w:r>
          </w:p>
          <w:p w14:paraId="1E515272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9.</w:t>
            </w:r>
            <w:r w:rsidRPr="001575EA">
              <w:rPr>
                <w:sz w:val="22"/>
                <w:szCs w:val="22"/>
              </w:rPr>
              <w:tab/>
              <w:t>Opisuje, na czym polega zadośćuczynienie Bogu i bliźniemu i jak naprawić popełnione krzywdy bliźnim.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30D4AB3E" w14:textId="77777777" w:rsidR="001575EA" w:rsidRPr="001575EA" w:rsidRDefault="001575EA" w:rsidP="00AC0B29">
            <w:pPr>
              <w:ind w:left="170" w:hanging="170"/>
              <w:rPr>
                <w:rFonts w:ascii="Times New Roman" w:hAnsi="Times New Roman" w:cs="Times New Roman"/>
              </w:rPr>
            </w:pPr>
            <w:r w:rsidRPr="001575EA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69BA3C78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Podaje rodzaje i okoliczności grzechu</w:t>
            </w:r>
          </w:p>
          <w:p w14:paraId="28AEA45B" w14:textId="77777777" w:rsidR="001575EA" w:rsidRPr="001575EA" w:rsidRDefault="001575EA" w:rsidP="00AC0B29">
            <w:pPr>
              <w:pStyle w:val="tt1a"/>
              <w:jc w:val="left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Wie, czym jest grzech lekki i grzech ciężki.</w:t>
            </w:r>
          </w:p>
          <w:p w14:paraId="4EE40BF4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Wyjaśnia, czym jest sakrament pokuty, odpuszczenie win i przebaczenie grzechów.</w:t>
            </w:r>
          </w:p>
          <w:p w14:paraId="1DAB61C4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Zna okoliczności ustanowienia sakramentu kapłaństwa.</w:t>
            </w:r>
          </w:p>
          <w:p w14:paraId="52D252AD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5.</w:t>
            </w:r>
            <w:r w:rsidRPr="001575EA">
              <w:rPr>
                <w:sz w:val="22"/>
                <w:szCs w:val="22"/>
              </w:rPr>
              <w:tab/>
              <w:t>Zna warunki spowiedzi, wie, jak zrobić rachunek sumienia.</w:t>
            </w:r>
          </w:p>
          <w:p w14:paraId="69BA92B5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6.</w:t>
            </w:r>
            <w:r w:rsidRPr="001575EA">
              <w:rPr>
                <w:sz w:val="22"/>
                <w:szCs w:val="22"/>
              </w:rPr>
              <w:tab/>
              <w:t>Tłumaczy, czym jest żal za grzechy, wie, że grzech jest złem uczynionym Panu Bogu.</w:t>
            </w:r>
          </w:p>
          <w:p w14:paraId="359B1E1E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7.</w:t>
            </w:r>
            <w:r w:rsidRPr="001575EA">
              <w:rPr>
                <w:sz w:val="22"/>
                <w:szCs w:val="22"/>
              </w:rPr>
              <w:tab/>
              <w:t>Wyjaśnia, w jaki sposób podejmować mocne postanowienie poprawy i na czym polega praca nad sobą.</w:t>
            </w:r>
          </w:p>
          <w:p w14:paraId="1ADF421D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8.</w:t>
            </w:r>
            <w:r w:rsidRPr="001575EA">
              <w:rPr>
                <w:sz w:val="22"/>
                <w:szCs w:val="22"/>
              </w:rPr>
              <w:tab/>
              <w:t>Zna formułę spowiedzi, wie, na czym polega wyznawanie grzechów.</w:t>
            </w:r>
          </w:p>
          <w:p w14:paraId="01F80484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9.</w:t>
            </w:r>
            <w:r w:rsidRPr="001575EA">
              <w:rPr>
                <w:sz w:val="22"/>
                <w:szCs w:val="22"/>
              </w:rPr>
              <w:tab/>
              <w:t>Wie, że należy starannie wypełnić otrzymaną pokutę i okazać Bogu wdzięczność.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22D1F55A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Uczeń:</w:t>
            </w:r>
          </w:p>
          <w:p w14:paraId="6BBE366B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Rozróżnia grzechy ciężkie i lekkie.</w:t>
            </w:r>
          </w:p>
          <w:p w14:paraId="7B3A849A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Rozpoznaje grzechy lekkie od ciężkich.</w:t>
            </w:r>
          </w:p>
          <w:p w14:paraId="0EFE1124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Wie, że Bóg zawsze pragnie przebaczyć wszystkie grzechy człowiekowi.</w:t>
            </w:r>
          </w:p>
          <w:p w14:paraId="43E45C08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Opowiada o kapłanach jako pośrednikach między Bogiem a ludźmi.</w:t>
            </w:r>
          </w:p>
          <w:p w14:paraId="2AAB8376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>Rozumie warunki dobrej spowiedzi</w:t>
            </w:r>
          </w:p>
          <w:p w14:paraId="10DF1691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6.</w:t>
            </w:r>
            <w:r w:rsidRPr="001575EA">
              <w:rPr>
                <w:sz w:val="22"/>
                <w:szCs w:val="22"/>
              </w:rPr>
              <w:tab/>
              <w:t>Rozpoznaje żal doskonały od mniej doskonałego.</w:t>
            </w:r>
          </w:p>
          <w:p w14:paraId="59718434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7.</w:t>
            </w:r>
            <w:r w:rsidRPr="001575EA">
              <w:rPr>
                <w:sz w:val="22"/>
                <w:szCs w:val="22"/>
              </w:rPr>
              <w:tab/>
              <w:t>Tłumaczy, dlaczego należy unikać okazji, które prowadzą do grzechu.</w:t>
            </w:r>
          </w:p>
          <w:p w14:paraId="72E99C53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8.</w:t>
            </w:r>
            <w:r w:rsidRPr="001575EA">
              <w:rPr>
                <w:sz w:val="22"/>
                <w:szCs w:val="22"/>
              </w:rPr>
              <w:tab/>
              <w:t>Opowiada, czym jest szczere wyznanie grzechów.</w:t>
            </w:r>
          </w:p>
          <w:p w14:paraId="071F0967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9.</w:t>
            </w:r>
            <w:r w:rsidRPr="001575EA">
              <w:rPr>
                <w:sz w:val="22"/>
                <w:szCs w:val="22"/>
              </w:rPr>
              <w:tab/>
              <w:t>Rozumie, na czym polega zadośćuczynienie Bogu i bliźniemu.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4CB86199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Uczeń:</w:t>
            </w:r>
          </w:p>
          <w:p w14:paraId="588518BA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Wie, co to jest grzech.</w:t>
            </w:r>
          </w:p>
          <w:p w14:paraId="051271DD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Rozumie, na czym polega grzech.</w:t>
            </w:r>
          </w:p>
          <w:p w14:paraId="2FA6DA0B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Potrafi wyznać swoje grzechy w konfesjonale.</w:t>
            </w:r>
          </w:p>
          <w:p w14:paraId="2F0798A9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Wie, że trzeba modlić się za kapłanów.</w:t>
            </w:r>
          </w:p>
          <w:p w14:paraId="51785BDE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>Potrafi dobrze przygotować się do spowiedzi.</w:t>
            </w:r>
          </w:p>
          <w:p w14:paraId="116930A3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6.</w:t>
            </w:r>
            <w:r w:rsidRPr="001575EA">
              <w:rPr>
                <w:sz w:val="22"/>
                <w:szCs w:val="22"/>
              </w:rPr>
              <w:tab/>
              <w:t>Wie, czym jest żal za grzechy.</w:t>
            </w:r>
          </w:p>
          <w:p w14:paraId="0B7BA0A7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7.</w:t>
            </w:r>
            <w:r w:rsidRPr="001575EA">
              <w:rPr>
                <w:sz w:val="22"/>
                <w:szCs w:val="22"/>
              </w:rPr>
              <w:tab/>
              <w:t>Wie, że Pan Bóg pomaga nam w walce z grzechem.</w:t>
            </w:r>
          </w:p>
          <w:p w14:paraId="20CEEC6E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8.</w:t>
            </w:r>
            <w:r w:rsidRPr="001575EA">
              <w:rPr>
                <w:sz w:val="22"/>
                <w:szCs w:val="22"/>
              </w:rPr>
              <w:tab/>
              <w:t>Wie, że szczera spowiedź jest warunkiem otrzymania rozgrzeszenia.</w:t>
            </w:r>
          </w:p>
          <w:p w14:paraId="3D50EF8F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9.</w:t>
            </w:r>
            <w:r w:rsidRPr="001575EA">
              <w:rPr>
                <w:sz w:val="22"/>
                <w:szCs w:val="22"/>
              </w:rPr>
              <w:tab/>
              <w:t>Wie, że Bóg miłosierny odpuszcza grzechy w sakramencie pokuty.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6503123F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Uczeń:</w:t>
            </w:r>
          </w:p>
          <w:p w14:paraId="41DFD7CC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Nie spełnił kryteriów na ocenę dopuszczającą.</w:t>
            </w:r>
          </w:p>
          <w:p w14:paraId="43668FF1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Nie pracuje podczas lekcji.</w:t>
            </w:r>
          </w:p>
          <w:p w14:paraId="50ACDA6E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Nie prowadzi ćwiczeń (zeszytu).</w:t>
            </w:r>
          </w:p>
          <w:p w14:paraId="12448B8D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Nie wie, co to jest pacierz.</w:t>
            </w:r>
          </w:p>
          <w:p w14:paraId="6AAA4EAD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>Nie wie, co to znaczy słuchać Boga.</w:t>
            </w:r>
          </w:p>
        </w:tc>
      </w:tr>
      <w:tr w:rsidR="001575EA" w:rsidRPr="001575EA" w14:paraId="2FE7E299" w14:textId="77777777" w:rsidTr="001575EA">
        <w:trPr>
          <w:trHeight w:val="60"/>
        </w:trPr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6A7AB4BD" w14:textId="77777777" w:rsidR="001575EA" w:rsidRPr="001575EA" w:rsidRDefault="001575EA" w:rsidP="00AC0B29">
            <w:pPr>
              <w:rPr>
                <w:rFonts w:ascii="Times New Roman" w:hAnsi="Times New Roman" w:cs="Times New Roman"/>
              </w:rPr>
            </w:pPr>
            <w:r w:rsidRPr="001575EA">
              <w:rPr>
                <w:rStyle w:val="bold"/>
                <w:rFonts w:ascii="Times New Roman" w:hAnsi="Times New Roman" w:cs="Times New Roman"/>
              </w:rPr>
              <w:t>VII.</w:t>
            </w:r>
            <w:r w:rsidRPr="001575EA">
              <w:rPr>
                <w:rFonts w:ascii="Times New Roman" w:hAnsi="Times New Roman" w:cs="Times New Roman"/>
                <w:smallCaps/>
              </w:rPr>
              <w:br/>
            </w:r>
            <w:r w:rsidRPr="001575EA">
              <w:rPr>
                <w:rStyle w:val="bold"/>
                <w:rFonts w:ascii="Times New Roman" w:hAnsi="Times New Roman" w:cs="Times New Roman"/>
              </w:rPr>
              <w:t>Spotkanie z Jezusem przy Stole Chleba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0074B884" w14:textId="77777777" w:rsidR="001575EA" w:rsidRPr="001575EA" w:rsidRDefault="001575EA" w:rsidP="00AC0B29">
            <w:pPr>
              <w:ind w:left="170" w:hanging="170"/>
              <w:rPr>
                <w:rFonts w:ascii="Times New Roman" w:hAnsi="Times New Roman" w:cs="Times New Roman"/>
              </w:rPr>
            </w:pPr>
            <w:r w:rsidRPr="001575EA">
              <w:rPr>
                <w:rFonts w:ascii="Times New Roman" w:hAnsi="Times New Roman" w:cs="Times New Roman"/>
              </w:rPr>
              <w:t>Uczeń:</w:t>
            </w:r>
          </w:p>
          <w:p w14:paraId="18D74B1D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Posiada wiedzę wykraczającą poza ocenę bardzo dobrą.</w:t>
            </w:r>
          </w:p>
          <w:p w14:paraId="166962FE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Spełnił kryteria na ocenę bardzo dobrą.</w:t>
            </w:r>
          </w:p>
          <w:p w14:paraId="640765E1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3.</w:t>
            </w:r>
            <w:r w:rsidRPr="001575EA">
              <w:rPr>
                <w:sz w:val="22"/>
                <w:szCs w:val="22"/>
              </w:rPr>
              <w:tab/>
              <w:t>Aktywnie posługuje się zdobytą wiedzą.</w:t>
            </w:r>
          </w:p>
          <w:p w14:paraId="0ADC4265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Wykorzystuje dodatkowe wiadomości w praktyce.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3EEBC9CC" w14:textId="77777777" w:rsidR="001575EA" w:rsidRPr="001575EA" w:rsidRDefault="001575EA" w:rsidP="00AC0B29">
            <w:pPr>
              <w:ind w:left="170" w:hanging="170"/>
              <w:rPr>
                <w:rFonts w:ascii="Times New Roman" w:hAnsi="Times New Roman" w:cs="Times New Roman"/>
              </w:rPr>
            </w:pPr>
            <w:r w:rsidRPr="001575EA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6A97E48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Wyjaśnia znaczenie darów duchowych i materialnych podczas Mszy Świętej.</w:t>
            </w:r>
          </w:p>
          <w:p w14:paraId="5F5E94ED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2.</w:t>
            </w:r>
            <w:r w:rsidRPr="001575EA">
              <w:rPr>
                <w:sz w:val="22"/>
                <w:szCs w:val="22"/>
              </w:rPr>
              <w:tab/>
              <w:t>Opisuje, czym jest ofiara Jezusa, wyjaśnia sens ofiary i rozumie, na czym polega ofiarowanie razem z Jezusem swojego życia Bogu.</w:t>
            </w:r>
          </w:p>
          <w:p w14:paraId="4A844334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 xml:space="preserve">Wyjaśnia, czym jest </w:t>
            </w:r>
            <w:r w:rsidRPr="001575EA">
              <w:rPr>
                <w:rStyle w:val="kursywa"/>
                <w:sz w:val="22"/>
                <w:szCs w:val="22"/>
              </w:rPr>
              <w:t>Przeistoczenie</w:t>
            </w:r>
            <w:r w:rsidRPr="001575EA">
              <w:rPr>
                <w:sz w:val="22"/>
                <w:szCs w:val="22"/>
              </w:rPr>
              <w:t xml:space="preserve"> i na czym polega prawdziwa obecność Jezusa w Najświętszym Sakramencie.</w:t>
            </w:r>
          </w:p>
          <w:p w14:paraId="4F130C70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Wyjaśnia, dlaczego Najświętszy Sakrament jest pokarmem na życie wieczne.</w:t>
            </w:r>
          </w:p>
          <w:p w14:paraId="28D109C4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>Wyjaśnia, dlaczego Eucharystia jest największym darem Boga.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76707F50" w14:textId="77777777" w:rsidR="001575EA" w:rsidRPr="001575EA" w:rsidRDefault="001575EA" w:rsidP="00AC0B29">
            <w:pPr>
              <w:ind w:left="170" w:hanging="170"/>
              <w:rPr>
                <w:rFonts w:ascii="Times New Roman" w:hAnsi="Times New Roman" w:cs="Times New Roman"/>
              </w:rPr>
            </w:pPr>
            <w:r w:rsidRPr="001575EA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4D11B78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Wyjaśnia, w jaki sposób i dlaczego uczestniczymy w procesji z darami.</w:t>
            </w:r>
          </w:p>
          <w:p w14:paraId="7517AAB9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2.</w:t>
            </w:r>
            <w:r w:rsidRPr="001575EA">
              <w:rPr>
                <w:sz w:val="22"/>
                <w:szCs w:val="22"/>
              </w:rPr>
              <w:tab/>
              <w:t>Potrafi wyjaśnić w jaki sposób powierzać Bogu swoje troski i radości w czasie Mszy Świętej.</w:t>
            </w:r>
          </w:p>
          <w:p w14:paraId="27FD7D22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Wyjaśnia rolę wiary w rzeczywistą obecność Jezusa w Najświętszym Sakramencie</w:t>
            </w:r>
          </w:p>
          <w:p w14:paraId="42B659FE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Wie, że karmiąc się Ciałem Pana Jezusa umacniamy wiarę, ożywiamy duszę i uświęcamy życie.</w:t>
            </w:r>
          </w:p>
          <w:p w14:paraId="68A73A8A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>Potrafi wyrazić wdzięczność Bogu za dar Eucharystii.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727DB518" w14:textId="77777777" w:rsidR="001575EA" w:rsidRPr="001575EA" w:rsidRDefault="001575EA" w:rsidP="00AC0B29">
            <w:pPr>
              <w:ind w:left="170" w:hanging="170"/>
              <w:rPr>
                <w:rFonts w:ascii="Times New Roman" w:hAnsi="Times New Roman" w:cs="Times New Roman"/>
              </w:rPr>
            </w:pPr>
            <w:r w:rsidRPr="001575EA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B994850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Opowiada o darach ofiarnych składanych podczas Mszy Świętej.</w:t>
            </w:r>
          </w:p>
          <w:p w14:paraId="227802CD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2.</w:t>
            </w:r>
            <w:r w:rsidRPr="001575EA">
              <w:rPr>
                <w:sz w:val="22"/>
                <w:szCs w:val="22"/>
              </w:rPr>
              <w:tab/>
              <w:t>Wie, że podczas Mszy Świętej możemy ofiarować swoje życie.</w:t>
            </w:r>
          </w:p>
          <w:p w14:paraId="71102EDD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Opowiada, że po Przeistoczeniu Jezus jest obecny w Eucharystii.</w:t>
            </w:r>
          </w:p>
          <w:p w14:paraId="14E2BD90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Wyjaśnia, dlaczego często należy uczestniczyć w Eucharystii i przystępować do Komunii Świętej.</w:t>
            </w:r>
          </w:p>
          <w:p w14:paraId="598EF8BB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>Opowiada o Eucharystii jako darze kochającego Boga.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5CE8F958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Uczeń:</w:t>
            </w:r>
          </w:p>
          <w:p w14:paraId="70B295E2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Wie, podczas Mszy św. składane są dary chleba i wina.</w:t>
            </w:r>
          </w:p>
          <w:p w14:paraId="0E2CF50B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Wie, jak powierzać Bogu troski i radości i ofiarować je Bogu.</w:t>
            </w:r>
          </w:p>
          <w:p w14:paraId="6DC156DF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3.</w:t>
            </w:r>
            <w:r w:rsidRPr="001575EA">
              <w:rPr>
                <w:sz w:val="22"/>
                <w:szCs w:val="22"/>
              </w:rPr>
              <w:tab/>
              <w:t>Wie, że Jezus jest obecny pod postacią chleba i wina.</w:t>
            </w:r>
          </w:p>
          <w:p w14:paraId="2D2EABD7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Wie, że podczas Ostatniej Wieczerzy została odprawiona pierwsza Msza Święta.</w:t>
            </w:r>
          </w:p>
          <w:p w14:paraId="72831046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>Wie, że za Najświętszy Sakrament dziękujemy Bogu.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29143DF9" w14:textId="77777777" w:rsidR="001575EA" w:rsidRPr="001575EA" w:rsidRDefault="001575EA" w:rsidP="00AC0B29">
            <w:pPr>
              <w:ind w:left="170" w:hanging="170"/>
              <w:rPr>
                <w:rFonts w:ascii="Times New Roman" w:hAnsi="Times New Roman" w:cs="Times New Roman"/>
              </w:rPr>
            </w:pPr>
            <w:r w:rsidRPr="001575EA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089A4CB5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Nie spełnił kryteriów na ocenę dopuszczającą.</w:t>
            </w:r>
          </w:p>
          <w:p w14:paraId="227D67AA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Nie pracuje podczas lekcji.</w:t>
            </w:r>
          </w:p>
          <w:p w14:paraId="3FFEA92B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3.</w:t>
            </w:r>
            <w:r w:rsidRPr="001575EA">
              <w:rPr>
                <w:sz w:val="22"/>
                <w:szCs w:val="22"/>
              </w:rPr>
              <w:tab/>
              <w:t>Nie prowadzi ćwiczeń (zeszytu).</w:t>
            </w:r>
          </w:p>
          <w:p w14:paraId="27ACAA3E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Nie potrafi rozróżnić dobrych od złych uczynków.</w:t>
            </w:r>
          </w:p>
          <w:p w14:paraId="260BDB46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 xml:space="preserve">Z pomocą nauczyciela nie potrafi powiedzieć </w:t>
            </w:r>
            <w:r w:rsidRPr="001575EA">
              <w:rPr>
                <w:rStyle w:val="kursywa"/>
                <w:sz w:val="22"/>
                <w:szCs w:val="22"/>
              </w:rPr>
              <w:t>Aktu żalu</w:t>
            </w:r>
            <w:r w:rsidRPr="001575EA">
              <w:rPr>
                <w:sz w:val="22"/>
                <w:szCs w:val="22"/>
              </w:rPr>
              <w:t>.</w:t>
            </w:r>
          </w:p>
        </w:tc>
      </w:tr>
      <w:tr w:rsidR="001575EA" w:rsidRPr="001575EA" w14:paraId="0496C311" w14:textId="77777777" w:rsidTr="001575EA">
        <w:trPr>
          <w:trHeight w:val="60"/>
        </w:trPr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6DECDD13" w14:textId="77777777" w:rsidR="001575EA" w:rsidRPr="001575EA" w:rsidRDefault="001575EA" w:rsidP="00AC0B29">
            <w:pPr>
              <w:spacing w:before="120"/>
              <w:rPr>
                <w:rFonts w:ascii="Times New Roman" w:hAnsi="Times New Roman" w:cs="Times New Roman"/>
              </w:rPr>
            </w:pPr>
            <w:r w:rsidRPr="001575EA">
              <w:rPr>
                <w:rStyle w:val="bold"/>
                <w:rFonts w:ascii="Times New Roman" w:hAnsi="Times New Roman" w:cs="Times New Roman"/>
              </w:rPr>
              <w:lastRenderedPageBreak/>
              <w:t>VIII.</w:t>
            </w:r>
            <w:r w:rsidRPr="001575EA">
              <w:rPr>
                <w:rFonts w:ascii="Times New Roman" w:hAnsi="Times New Roman" w:cs="Times New Roman"/>
                <w:smallCaps/>
              </w:rPr>
              <w:br/>
            </w:r>
            <w:r w:rsidRPr="001575EA">
              <w:rPr>
                <w:rStyle w:val="bold"/>
                <w:rFonts w:ascii="Times New Roman" w:hAnsi="Times New Roman" w:cs="Times New Roman"/>
              </w:rPr>
              <w:t>W pełni uczestniczymy w Uczcie Eucharystycznej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32EA0569" w14:textId="77777777" w:rsidR="001575EA" w:rsidRPr="001575EA" w:rsidRDefault="001575EA" w:rsidP="00AC0B29">
            <w:pPr>
              <w:ind w:left="170" w:hanging="170"/>
              <w:rPr>
                <w:rFonts w:ascii="Times New Roman" w:hAnsi="Times New Roman" w:cs="Times New Roman"/>
              </w:rPr>
            </w:pPr>
            <w:r w:rsidRPr="001575EA">
              <w:rPr>
                <w:rFonts w:ascii="Times New Roman" w:hAnsi="Times New Roman" w:cs="Times New Roman"/>
              </w:rPr>
              <w:t>Uczeń:</w:t>
            </w:r>
          </w:p>
          <w:p w14:paraId="56DE4903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Posiada wiedzę wykraczającą poza ocenę bardzo dobrą.</w:t>
            </w:r>
          </w:p>
          <w:p w14:paraId="28A3D6F3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Spełnił kryteria na ocenę bardzo dobrą.</w:t>
            </w:r>
          </w:p>
          <w:p w14:paraId="307A0078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Aktywnie posługuje się zdobytą wiedzą.</w:t>
            </w:r>
          </w:p>
          <w:p w14:paraId="5370CD6A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Wykorzystuje dodatkowe wiadomości w praktyce.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298542D6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Uczeń:</w:t>
            </w:r>
          </w:p>
          <w:p w14:paraId="7861D1B9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Opowiada, że Modlitwa Pańska jednoczy Wspólnotę Kościoła, wyjaśnia potrzebę modlitwy o jedność i pokój.</w:t>
            </w:r>
          </w:p>
          <w:p w14:paraId="5BB79912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Wyjaśnia, na czym polega zjednoczenie z Panem Jezusem w Komunii Świętej i jak pielęgnować w sobie łaskę uświęcającą.</w:t>
            </w:r>
          </w:p>
          <w:p w14:paraId="2D7832EA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3.</w:t>
            </w:r>
            <w:r w:rsidRPr="001575EA">
              <w:rPr>
                <w:sz w:val="22"/>
                <w:szCs w:val="22"/>
              </w:rPr>
              <w:tab/>
              <w:t>Wie, że Bóg jest źródłem naszej świętości, rozumie znaczenie adoracji Jezusa w Najświętszym Sakramencie.</w:t>
            </w:r>
          </w:p>
          <w:p w14:paraId="7745F9A5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 xml:space="preserve">Wyjaśnia co to znaczy, że Bóg nam błogosławi, wyjaśnia pojęcie: </w:t>
            </w:r>
            <w:r w:rsidRPr="001575EA">
              <w:rPr>
                <w:rStyle w:val="kursywa"/>
                <w:sz w:val="22"/>
                <w:szCs w:val="22"/>
              </w:rPr>
              <w:t>błogosławieństwo</w:t>
            </w:r>
            <w:r w:rsidRPr="001575EA">
              <w:rPr>
                <w:sz w:val="22"/>
                <w:szCs w:val="22"/>
              </w:rPr>
              <w:t>.</w:t>
            </w:r>
          </w:p>
          <w:p w14:paraId="52872973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>Wyjaśnia znaczenie przeżywania uroczystości w rodzinie i w kościele, wymienia najważniejsze święta w roku liturgicznym.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264DFA05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Uczeń:</w:t>
            </w:r>
          </w:p>
          <w:p w14:paraId="187D521C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Wyjaśnia znaczenie Modlitwy Pańskiej i potrzebę modlitwy o jedność w Kościele i świecie.</w:t>
            </w:r>
          </w:p>
          <w:p w14:paraId="1AC3A9CE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 xml:space="preserve">Wie, że przyjmując Komunię Świętą, najpełniej jednoczymy się z Jezusem, wyjaśnia pojęcie: </w:t>
            </w:r>
            <w:r w:rsidRPr="001575EA">
              <w:rPr>
                <w:rStyle w:val="kursywa"/>
                <w:sz w:val="22"/>
                <w:szCs w:val="22"/>
              </w:rPr>
              <w:t>łaska uświęcająca</w:t>
            </w:r>
            <w:r w:rsidRPr="001575EA">
              <w:rPr>
                <w:sz w:val="22"/>
                <w:szCs w:val="22"/>
              </w:rPr>
              <w:t>.</w:t>
            </w:r>
          </w:p>
          <w:p w14:paraId="5F560F10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 xml:space="preserve">Opowiada o owocach przyjętej Komunii Świętej, </w:t>
            </w:r>
            <w:proofErr w:type="gramStart"/>
            <w:r w:rsidRPr="001575EA">
              <w:rPr>
                <w:sz w:val="22"/>
                <w:szCs w:val="22"/>
              </w:rPr>
              <w:lastRenderedPageBreak/>
              <w:t>wie</w:t>
            </w:r>
            <w:proofErr w:type="gramEnd"/>
            <w:r w:rsidRPr="001575EA">
              <w:rPr>
                <w:sz w:val="22"/>
                <w:szCs w:val="22"/>
              </w:rPr>
              <w:t xml:space="preserve"> jak pielęgnować świętość w życiu.</w:t>
            </w:r>
          </w:p>
          <w:p w14:paraId="038CC0BE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4.Opowiada o znaczeniu błogosławieństwa w życiu chrześcijanina.</w:t>
            </w:r>
          </w:p>
          <w:p w14:paraId="49CAEA07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5.Opowiada, w jaki sposób spotkania z Bogiem i w kościele jednoczą rodzinę i wzmacniają wzajemną miłość.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0880E071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Uczeń:</w:t>
            </w:r>
          </w:p>
          <w:p w14:paraId="532F16FB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Wyjaśnia, na czym polega jedność w życiu ludzi.</w:t>
            </w:r>
          </w:p>
          <w:p w14:paraId="50918368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 xml:space="preserve">Potrafi </w:t>
            </w:r>
            <w:proofErr w:type="gramStart"/>
            <w:r w:rsidRPr="001575EA">
              <w:rPr>
                <w:sz w:val="22"/>
                <w:szCs w:val="22"/>
              </w:rPr>
              <w:t>wyjaśnić</w:t>
            </w:r>
            <w:proofErr w:type="gramEnd"/>
            <w:r w:rsidRPr="001575EA">
              <w:rPr>
                <w:sz w:val="22"/>
                <w:szCs w:val="22"/>
              </w:rPr>
              <w:t xml:space="preserve"> dlaczego często należy przyjmować Pana Jezusa w Komunii Świętej.</w:t>
            </w:r>
          </w:p>
          <w:p w14:paraId="796B2005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Wymienia sposoby modlitwy i adoracji Jezusa w Najświętszym sakramencie.</w:t>
            </w:r>
          </w:p>
          <w:p w14:paraId="1DB84798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4.</w:t>
            </w:r>
            <w:r w:rsidRPr="001575EA">
              <w:rPr>
                <w:sz w:val="22"/>
                <w:szCs w:val="22"/>
              </w:rPr>
              <w:tab/>
              <w:t>Wie i rozumie czym jest błogosławieństwo.</w:t>
            </w:r>
          </w:p>
          <w:p w14:paraId="419F5BB9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>Wie, że w czasie uroczystości rodzinnych gromadzimy się w domu i w kościele.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198EA951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Uczeń:</w:t>
            </w:r>
          </w:p>
          <w:p w14:paraId="11024B7D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Wie, że trzeba się modlić o jedność i pokój.</w:t>
            </w:r>
          </w:p>
          <w:p w14:paraId="2016C3B1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Wie, że Pana Jezusa przyjmujemy w stanie łaski uświęcającej</w:t>
            </w:r>
          </w:p>
          <w:p w14:paraId="245E2981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Rozumie, na czym okazywanie miłości Panu Jezusowi w Najświętszym Sakramencie.</w:t>
            </w:r>
          </w:p>
          <w:p w14:paraId="4B6B0949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Wie, że Bóg nam błogosławi.</w:t>
            </w:r>
          </w:p>
          <w:p w14:paraId="64502409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 xml:space="preserve">Opowiada o uroczystościach </w:t>
            </w:r>
            <w:r w:rsidRPr="001575EA">
              <w:rPr>
                <w:sz w:val="22"/>
                <w:szCs w:val="22"/>
              </w:rPr>
              <w:lastRenderedPageBreak/>
              <w:t>rodzinnych i kościelnych.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71836A66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Uczeń:</w:t>
            </w:r>
          </w:p>
          <w:p w14:paraId="5995B1EE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Nie spełnił kryteriów na ocenę dopuszczającą.</w:t>
            </w:r>
          </w:p>
          <w:p w14:paraId="5ED7E06F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Nie pracuje podczas lekcji.</w:t>
            </w:r>
          </w:p>
          <w:p w14:paraId="1AC9EE86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Nie prowadzi ćwiczeń (zeszytu).</w:t>
            </w:r>
          </w:p>
          <w:p w14:paraId="4FD0493F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Nie potrafi wymienić symboli wielkanocnych.</w:t>
            </w:r>
          </w:p>
        </w:tc>
      </w:tr>
      <w:tr w:rsidR="001575EA" w:rsidRPr="001575EA" w14:paraId="0D3CC808" w14:textId="77777777" w:rsidTr="001575EA">
        <w:trPr>
          <w:trHeight w:val="60"/>
        </w:trPr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26C61A1A" w14:textId="77777777" w:rsidR="001575EA" w:rsidRPr="001575EA" w:rsidRDefault="001575EA" w:rsidP="00AC0B29">
            <w:pPr>
              <w:spacing w:before="120"/>
              <w:rPr>
                <w:rFonts w:ascii="Times New Roman" w:hAnsi="Times New Roman" w:cs="Times New Roman"/>
              </w:rPr>
            </w:pPr>
            <w:r w:rsidRPr="001575EA">
              <w:rPr>
                <w:rStyle w:val="bold"/>
                <w:rFonts w:ascii="Times New Roman" w:hAnsi="Times New Roman" w:cs="Times New Roman"/>
              </w:rPr>
              <w:t>IX.</w:t>
            </w:r>
            <w:r w:rsidRPr="001575EA">
              <w:rPr>
                <w:rFonts w:ascii="Times New Roman" w:hAnsi="Times New Roman" w:cs="Times New Roman"/>
                <w:smallCaps/>
              </w:rPr>
              <w:br/>
            </w:r>
            <w:r w:rsidRPr="001575EA">
              <w:rPr>
                <w:rStyle w:val="bold"/>
                <w:rFonts w:ascii="Times New Roman" w:hAnsi="Times New Roman" w:cs="Times New Roman"/>
              </w:rPr>
              <w:t>Moja modlitwa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18E41065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Uczeń:</w:t>
            </w:r>
          </w:p>
          <w:p w14:paraId="0055A7F8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Posiada wiedzę wykraczającą poza ocenę bardzo dobrą.</w:t>
            </w:r>
          </w:p>
          <w:p w14:paraId="71198E30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Spełnił kryteria na ocenę bardzo dobrą.</w:t>
            </w:r>
          </w:p>
          <w:p w14:paraId="7C70B102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Aktywnie posługuje się zdobytą wiedzą.</w:t>
            </w:r>
          </w:p>
          <w:p w14:paraId="0A43A5C5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Wykorzystuje dodatkowe wiadomości w praktyce.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603B3CC6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Uczeń:</w:t>
            </w:r>
          </w:p>
          <w:p w14:paraId="5B975956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 xml:space="preserve">Wie, dlaczego uczestniczymy w mszach oktawy Pierwszej Komunii świętej, wyjaśnia, czym jest </w:t>
            </w:r>
            <w:r w:rsidRPr="001575EA">
              <w:rPr>
                <w:rStyle w:val="kursywa"/>
                <w:sz w:val="22"/>
                <w:szCs w:val="22"/>
              </w:rPr>
              <w:t>biały tydzień</w:t>
            </w:r>
            <w:r w:rsidRPr="001575EA">
              <w:rPr>
                <w:sz w:val="22"/>
                <w:szCs w:val="22"/>
              </w:rPr>
              <w:t>. Wyjaśnia sens Litanii Loretańskiej.</w:t>
            </w:r>
          </w:p>
          <w:p w14:paraId="584B172D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Tłumaczy, że w mo­dlitwie spotykamy się z Bogiem, który słucha, zna wszystkie troski i radości.</w:t>
            </w:r>
          </w:p>
          <w:p w14:paraId="53C4F881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 xml:space="preserve">Wie, że w modlitwie przeproszenia </w:t>
            </w:r>
            <w:r w:rsidRPr="001575EA">
              <w:rPr>
                <w:sz w:val="22"/>
                <w:szCs w:val="22"/>
              </w:rPr>
              <w:lastRenderedPageBreak/>
              <w:t>doświadczamy Bożej miłości i przebaczenia.</w:t>
            </w:r>
          </w:p>
          <w:p w14:paraId="467E60ED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Wie, czym jest wytrwała modlitwa, na czym polega ufność na modlitwie.</w:t>
            </w:r>
          </w:p>
          <w:p w14:paraId="79594BCC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>Wie, że na Eucharystii najlepiej wyrażamy Bogu naszą wdzięczność, wyjaśnia czym jest dziękczynienie po Komunii Świętej.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71BDB9EE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Uczeń:</w:t>
            </w:r>
          </w:p>
          <w:p w14:paraId="1692E429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Wie, że podczas Białego Tygodnia dziękujemy za wszelkie łaski, jakie otrzymaliśmy w czasie Pierwszej Komunii Świętej.</w:t>
            </w:r>
          </w:p>
          <w:p w14:paraId="1C47C6BF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Wie, czym jest modlitwa chrześcijanina i czym jest osobista modlitwa.</w:t>
            </w:r>
          </w:p>
          <w:p w14:paraId="08A05CAA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Wymienia przykłady modlitwy przebłagalnej.</w:t>
            </w:r>
          </w:p>
          <w:p w14:paraId="0B0F9FFB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Wymienia przykłady modlitwy prośby.</w:t>
            </w:r>
          </w:p>
          <w:p w14:paraId="717918D4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5.</w:t>
            </w:r>
            <w:r w:rsidRPr="001575EA">
              <w:rPr>
                <w:sz w:val="22"/>
                <w:szCs w:val="22"/>
              </w:rPr>
              <w:tab/>
              <w:t>Wie, że modlitwą dziękczynną jest modlitwa Psalmami, potrafi nimi dziękować Panu Bogu za otrzymane łaski.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4DBA6324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Uczeń:</w:t>
            </w:r>
          </w:p>
          <w:p w14:paraId="027A4C1A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Wie, że Msza Święta jest wyrazem naszej miłości do Pana Jezusa.</w:t>
            </w:r>
          </w:p>
          <w:p w14:paraId="28C623C4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Dziękuję Bogu za łaski otrzymane podczas modlitwy.</w:t>
            </w:r>
          </w:p>
          <w:p w14:paraId="5456D106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Wie, dlaczego przepraszamy Boga na modlitwie.</w:t>
            </w:r>
          </w:p>
          <w:p w14:paraId="219DB437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Rozumie, dlaczego prosimy Boga na modlitwie.</w:t>
            </w:r>
          </w:p>
          <w:p w14:paraId="3A175E13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>Potrafi wyrażać wdzięczność Bogu na modlitwie i podczas Eucharystii.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2D80CC4E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Uczeń:</w:t>
            </w:r>
          </w:p>
          <w:p w14:paraId="412A982A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Zna kilka wezwań z Litanii Loretańskiej.</w:t>
            </w:r>
          </w:p>
          <w:p w14:paraId="1A1C5635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Wie, że Bóg słyszy naszą modlitwę.</w:t>
            </w:r>
          </w:p>
          <w:p w14:paraId="4C23E5A7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Własnymi słowami potrafi przepraszać Boga za zło.</w:t>
            </w:r>
          </w:p>
          <w:p w14:paraId="182E0C91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Własnymi słowami potrafi prosić Boga o potrzebne łaski.</w:t>
            </w:r>
          </w:p>
          <w:p w14:paraId="39A4C26F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>Własnymi słowami potrafi dziękować Bogu za otrzymane łaski.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00C3F92A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Uczeń:</w:t>
            </w:r>
          </w:p>
          <w:p w14:paraId="793A75C1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Nie spełnił kryteriów na ocenę dopuszczającą.</w:t>
            </w:r>
          </w:p>
          <w:p w14:paraId="52C4617A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Nie pracuje podczas lekcji.</w:t>
            </w:r>
          </w:p>
          <w:p w14:paraId="52DC6E25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Nie prowadzi ćwiczeń (zeszytu).</w:t>
            </w:r>
          </w:p>
          <w:p w14:paraId="6D7A5FB3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Nie potrafi powiedzieć, kim jest Maryja.</w:t>
            </w:r>
          </w:p>
          <w:p w14:paraId="0AB64334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 xml:space="preserve">Nawet z pomocą nauczyciela nie potrafi powiedzieć modlitwy </w:t>
            </w:r>
            <w:r w:rsidRPr="001575EA">
              <w:rPr>
                <w:rStyle w:val="kursywa"/>
                <w:sz w:val="22"/>
                <w:szCs w:val="22"/>
              </w:rPr>
              <w:t>Zdrowaś Maryjo</w:t>
            </w:r>
            <w:r w:rsidRPr="001575EA">
              <w:rPr>
                <w:sz w:val="22"/>
                <w:szCs w:val="22"/>
              </w:rPr>
              <w:t>.</w:t>
            </w:r>
          </w:p>
        </w:tc>
      </w:tr>
      <w:tr w:rsidR="001575EA" w:rsidRPr="001575EA" w14:paraId="0C61C369" w14:textId="77777777" w:rsidTr="001575EA">
        <w:trPr>
          <w:trHeight w:val="60"/>
        </w:trPr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6FD29FD6" w14:textId="77777777" w:rsidR="001575EA" w:rsidRPr="001575EA" w:rsidRDefault="001575EA" w:rsidP="00AC0B29">
            <w:pPr>
              <w:rPr>
                <w:rFonts w:ascii="Times New Roman" w:hAnsi="Times New Roman" w:cs="Times New Roman"/>
              </w:rPr>
            </w:pPr>
            <w:r w:rsidRPr="001575EA">
              <w:rPr>
                <w:rStyle w:val="bold"/>
                <w:rFonts w:ascii="Times New Roman" w:hAnsi="Times New Roman" w:cs="Times New Roman"/>
              </w:rPr>
              <w:t>X.</w:t>
            </w:r>
            <w:r w:rsidRPr="001575EA">
              <w:rPr>
                <w:rStyle w:val="bold"/>
                <w:rFonts w:ascii="Times New Roman" w:hAnsi="Times New Roman" w:cs="Times New Roman"/>
              </w:rPr>
              <w:br/>
              <w:t>Z Jezusem przez życie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7E4AD923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Uczeń:</w:t>
            </w:r>
          </w:p>
          <w:p w14:paraId="1879126C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Posiada wiedzę wykraczającą poza ocenę bardzo dobrą.</w:t>
            </w:r>
          </w:p>
          <w:p w14:paraId="77C472B4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Spełnił kryteria na ocenę bardzo dobrą.</w:t>
            </w:r>
          </w:p>
          <w:p w14:paraId="46714971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Aktywnie posługuje się zdobytą wiedzą.</w:t>
            </w:r>
          </w:p>
          <w:p w14:paraId="031B5D2E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Wykorzystuje dodatkowe wiadomości w praktyce.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4BD25B1E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Uczeń:</w:t>
            </w:r>
          </w:p>
          <w:p w14:paraId="5FFE6A96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Opisuje przyjaźń Lolka do Jezusa, jego miłość wobec Jezusa obecnego w Najświętszym Sakramencie.</w:t>
            </w:r>
          </w:p>
          <w:p w14:paraId="3E4BE16C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Zna części i tajemnice różańca św., wie, że w tajemnicach różańca poznajemy najważniejsze wydarzenia z życia Jezusa i Maryi.</w:t>
            </w:r>
          </w:p>
          <w:p w14:paraId="0013B96A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Wyjaśnia, na czym polega modlitwa wstawiennicza i w jaki sposób chrześcijanie otaczają zmarłych.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0FBCCE6F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Uczeń:</w:t>
            </w:r>
          </w:p>
          <w:p w14:paraId="59483145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Wie, że Lolek kochał Jezusa obecnego w Eucharystii.</w:t>
            </w:r>
          </w:p>
          <w:p w14:paraId="41970D5C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Opowiada treść wybranych tajemnic różańca i wie, jak go odmawiać.</w:t>
            </w:r>
          </w:p>
          <w:p w14:paraId="5AE85C42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Wie, że nawiedzanie grobów bliskich jest wyrazem naszej miłości, a modlitwa za zmarłych pomaga im osiągnąć życie wieczne.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1F284804" w14:textId="77777777" w:rsidR="001575EA" w:rsidRPr="001575EA" w:rsidRDefault="001575EA" w:rsidP="00AC0B29">
            <w:pPr>
              <w:ind w:left="170" w:hanging="170"/>
              <w:rPr>
                <w:rFonts w:ascii="Times New Roman" w:hAnsi="Times New Roman" w:cs="Times New Roman"/>
              </w:rPr>
            </w:pPr>
            <w:r w:rsidRPr="001575EA">
              <w:rPr>
                <w:rFonts w:ascii="Times New Roman" w:hAnsi="Times New Roman" w:cs="Times New Roman"/>
              </w:rPr>
              <w:t>Uczeń:</w:t>
            </w:r>
          </w:p>
          <w:p w14:paraId="675F747A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Opowiada, jak można naśladować przyjaźń Lolka z Jezusem.</w:t>
            </w:r>
          </w:p>
          <w:p w14:paraId="540460E8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Wie, dlaczego spotykamy się na nabożeństwach różańcowych.</w:t>
            </w:r>
          </w:p>
          <w:p w14:paraId="47069666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Zna formuły modlitwy za zmarłych.</w:t>
            </w:r>
          </w:p>
          <w:p w14:paraId="62C49308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Wie, dlaczego Roraty pomagają przygotować się do Pierwszej Komunii Świętej.</w:t>
            </w:r>
          </w:p>
          <w:p w14:paraId="2A497ACA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>Wie, jak przygotować w sercu mieszkanie dla Jezusa.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5FF86BE6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Uczeń:</w:t>
            </w:r>
          </w:p>
          <w:p w14:paraId="5850528F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Wie, że Lolek był przyjacielem Jezusa.</w:t>
            </w:r>
          </w:p>
          <w:p w14:paraId="1C7C2965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Opowiada o tajemnicach różańca świętego.</w:t>
            </w:r>
          </w:p>
          <w:p w14:paraId="624CBB51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Wie, dlaczego modlimy się za zmarłych.</w:t>
            </w:r>
          </w:p>
          <w:p w14:paraId="34BAF209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Rozumie, dlaczego adwent jest czasem przygotowania do spotkania z Jezusem.</w:t>
            </w:r>
          </w:p>
          <w:p w14:paraId="02E4146C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>Wie, że Jezus narodził się w Betlejem.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02F01BD9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Uczeń:</w:t>
            </w:r>
          </w:p>
          <w:p w14:paraId="5069188B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1.</w:t>
            </w:r>
            <w:r w:rsidRPr="001575EA">
              <w:rPr>
                <w:sz w:val="22"/>
                <w:szCs w:val="22"/>
              </w:rPr>
              <w:tab/>
              <w:t>Nie spełnił kryteriów na ocenę dopuszczającą.</w:t>
            </w:r>
          </w:p>
          <w:p w14:paraId="6ADF6C9F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2.</w:t>
            </w:r>
            <w:r w:rsidRPr="001575EA">
              <w:rPr>
                <w:sz w:val="22"/>
                <w:szCs w:val="22"/>
              </w:rPr>
              <w:tab/>
              <w:t>Nie pracuje podczas lekcji.</w:t>
            </w:r>
          </w:p>
          <w:p w14:paraId="18570A0C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3.</w:t>
            </w:r>
            <w:r w:rsidRPr="001575EA">
              <w:rPr>
                <w:sz w:val="22"/>
                <w:szCs w:val="22"/>
              </w:rPr>
              <w:tab/>
              <w:t>Nie prowadzi ćwiczeń (zeszytu).</w:t>
            </w:r>
          </w:p>
          <w:p w14:paraId="5E29329E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Nie wie, co to jest Boże Ciało.</w:t>
            </w:r>
          </w:p>
          <w:p w14:paraId="6D87C371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>Nie wie nic o Świętym Mikołaju.</w:t>
            </w:r>
          </w:p>
        </w:tc>
      </w:tr>
      <w:tr w:rsidR="001575EA" w:rsidRPr="001575EA" w14:paraId="2607C326" w14:textId="77777777" w:rsidTr="001575EA">
        <w:trPr>
          <w:trHeight w:val="60"/>
        </w:trPr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1D924247" w14:textId="77777777" w:rsidR="001575EA" w:rsidRPr="001575EA" w:rsidRDefault="001575EA" w:rsidP="00AC0B29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0F055AF0" w14:textId="77777777" w:rsidR="001575EA" w:rsidRPr="001575EA" w:rsidRDefault="001575EA" w:rsidP="00AC0B29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5B7E650E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4.</w:t>
            </w:r>
            <w:r w:rsidRPr="001575EA">
              <w:rPr>
                <w:sz w:val="22"/>
                <w:szCs w:val="22"/>
              </w:rPr>
              <w:tab/>
              <w:t>Wie, że Msze św. roratnie przygotowują do spotkania z Panem Jezusem w Komunii Świętej, wyjaśnia pojęcie: adwent.</w:t>
            </w:r>
          </w:p>
          <w:p w14:paraId="1AF7A8F3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>Opowiada o wydarzeniu w Betlejem, wie, że Betlejem oznacza dom chleba i jak przygotować się na przyjście Jezusa.</w:t>
            </w:r>
          </w:p>
          <w:p w14:paraId="2A19241B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6.</w:t>
            </w:r>
            <w:r w:rsidRPr="001575EA">
              <w:rPr>
                <w:sz w:val="22"/>
                <w:szCs w:val="22"/>
              </w:rPr>
              <w:tab/>
              <w:t>Wie, dlaczego Wielki Post jest czasem podejmowania walki ze słabościami i że grzech oddala od Boga.</w:t>
            </w:r>
          </w:p>
          <w:p w14:paraId="218AF1A2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7.</w:t>
            </w:r>
            <w:r w:rsidRPr="001575EA">
              <w:rPr>
                <w:sz w:val="22"/>
                <w:szCs w:val="22"/>
              </w:rPr>
              <w:tab/>
              <w:t>Wyjaśnia, jak można przeżywać swoje życie z Jezusem, wie, że przez akty strzeliste jednoczymy się z Jezusem Zmartwychwstałym.</w:t>
            </w:r>
          </w:p>
          <w:p w14:paraId="6A6494D0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8.</w:t>
            </w:r>
            <w:r w:rsidRPr="001575EA">
              <w:rPr>
                <w:sz w:val="22"/>
                <w:szCs w:val="22"/>
              </w:rPr>
              <w:tab/>
              <w:t>Wyjaśnia, czym jest: Litania do Serca Pana Jezusa, wymienia symbole Eucharystyczne.</w:t>
            </w:r>
          </w:p>
          <w:p w14:paraId="2FADDBE9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9.</w:t>
            </w:r>
            <w:r w:rsidRPr="001575EA">
              <w:rPr>
                <w:sz w:val="22"/>
                <w:szCs w:val="22"/>
              </w:rPr>
              <w:tab/>
              <w:t xml:space="preserve">Wyjaśnia, co to znaczy: </w:t>
            </w:r>
            <w:r w:rsidRPr="001575EA">
              <w:rPr>
                <w:rStyle w:val="kursywa"/>
                <w:sz w:val="22"/>
                <w:szCs w:val="22"/>
              </w:rPr>
              <w:t>Być dobrym ja chleb</w:t>
            </w:r>
            <w:r w:rsidRPr="001575EA">
              <w:rPr>
                <w:sz w:val="22"/>
                <w:szCs w:val="22"/>
              </w:rPr>
              <w:t xml:space="preserve">, wie, że te słowa </w:t>
            </w:r>
            <w:r w:rsidRPr="001575EA">
              <w:rPr>
                <w:sz w:val="22"/>
                <w:szCs w:val="22"/>
              </w:rPr>
              <w:lastRenderedPageBreak/>
              <w:t xml:space="preserve">wytyczają nam </w:t>
            </w:r>
            <w:proofErr w:type="gramStart"/>
            <w:r w:rsidRPr="001575EA">
              <w:rPr>
                <w:sz w:val="22"/>
                <w:szCs w:val="22"/>
              </w:rPr>
              <w:t>szlak</w:t>
            </w:r>
            <w:proofErr w:type="gramEnd"/>
            <w:r w:rsidRPr="001575EA">
              <w:rPr>
                <w:sz w:val="22"/>
                <w:szCs w:val="22"/>
              </w:rPr>
              <w:t xml:space="preserve"> którym watro kroczyć.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3BDA4626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lastRenderedPageBreak/>
              <w:t>4.</w:t>
            </w:r>
            <w:r w:rsidRPr="001575EA">
              <w:rPr>
                <w:sz w:val="22"/>
                <w:szCs w:val="22"/>
              </w:rPr>
              <w:tab/>
              <w:t>Opowiada o Maryi, która pomaga w przygotowaniu do Pierwszej Komunii Świętej.</w:t>
            </w:r>
          </w:p>
          <w:p w14:paraId="3FC1E4BD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5.</w:t>
            </w:r>
            <w:r w:rsidRPr="001575EA">
              <w:rPr>
                <w:sz w:val="22"/>
                <w:szCs w:val="22"/>
              </w:rPr>
              <w:tab/>
              <w:t>Wyjaśnia, jak dbać o swoje serce, aby przygotować je czyste do spotkania Jezusem.</w:t>
            </w:r>
          </w:p>
          <w:p w14:paraId="0C7104B3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6.</w:t>
            </w:r>
            <w:r w:rsidRPr="001575EA">
              <w:rPr>
                <w:sz w:val="22"/>
                <w:szCs w:val="22"/>
              </w:rPr>
              <w:tab/>
              <w:t>Zna i wymienia sposoby walki z grzechem, wymienia poznane nabożeństwa wielkopostne.</w:t>
            </w:r>
          </w:p>
          <w:p w14:paraId="66CDF8ED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7.</w:t>
            </w:r>
            <w:r w:rsidRPr="001575EA">
              <w:rPr>
                <w:sz w:val="22"/>
                <w:szCs w:val="22"/>
              </w:rPr>
              <w:tab/>
              <w:t>Opowiada o radości życia z Jezusem Zmartwychwstałym.</w:t>
            </w:r>
          </w:p>
          <w:p w14:paraId="06D39B41" w14:textId="77777777" w:rsidR="001575EA" w:rsidRPr="001575EA" w:rsidRDefault="001575EA" w:rsidP="00AC0B29">
            <w:pPr>
              <w:ind w:left="170" w:hanging="170"/>
              <w:rPr>
                <w:rFonts w:ascii="Times New Roman" w:hAnsi="Times New Roman" w:cs="Times New Roman"/>
              </w:rPr>
            </w:pPr>
            <w:r w:rsidRPr="001575EA">
              <w:rPr>
                <w:rFonts w:ascii="Times New Roman" w:hAnsi="Times New Roman" w:cs="Times New Roman"/>
              </w:rPr>
              <w:t>8.</w:t>
            </w:r>
            <w:r w:rsidRPr="001575EA">
              <w:rPr>
                <w:rFonts w:ascii="Times New Roman" w:hAnsi="Times New Roman" w:cs="Times New Roman"/>
              </w:rPr>
              <w:tab/>
              <w:t>Wie, że w nabożeństwach czerwcowych poznajemy bogactwo Serca Jezusa.</w:t>
            </w:r>
          </w:p>
          <w:p w14:paraId="7EF7C974" w14:textId="77777777" w:rsidR="001575EA" w:rsidRPr="001575EA" w:rsidRDefault="001575EA" w:rsidP="00AC0B29">
            <w:pPr>
              <w:ind w:left="170" w:hanging="170"/>
              <w:rPr>
                <w:rFonts w:ascii="Times New Roman" w:hAnsi="Times New Roman" w:cs="Times New Roman"/>
              </w:rPr>
            </w:pPr>
            <w:r w:rsidRPr="001575EA">
              <w:rPr>
                <w:rFonts w:ascii="Times New Roman" w:hAnsi="Times New Roman" w:cs="Times New Roman"/>
              </w:rPr>
              <w:t>9.</w:t>
            </w:r>
            <w:r w:rsidRPr="001575EA">
              <w:rPr>
                <w:rFonts w:ascii="Times New Roman" w:hAnsi="Times New Roman" w:cs="Times New Roman"/>
              </w:rPr>
              <w:tab/>
              <w:t>Wie, że Eucharystia jest najwspanialszym skarbem jaki otrzymaliśmy i powinniśmy dbać o swoją świętość.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02F853DE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6.</w:t>
            </w:r>
            <w:r w:rsidRPr="001575EA">
              <w:rPr>
                <w:sz w:val="22"/>
                <w:szCs w:val="22"/>
              </w:rPr>
              <w:tab/>
              <w:t>Wyjaśnia, dlaczego chrześcijanie podejmują wyrzeczenia i postanowienia wielkopostne.</w:t>
            </w:r>
          </w:p>
          <w:p w14:paraId="0BB60E58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7.</w:t>
            </w:r>
            <w:r w:rsidRPr="001575EA">
              <w:rPr>
                <w:sz w:val="22"/>
                <w:szCs w:val="22"/>
              </w:rPr>
              <w:tab/>
              <w:t>Tłumaczy na czym polega radość Zmartwychwstania.</w:t>
            </w:r>
          </w:p>
          <w:p w14:paraId="6250FD44" w14:textId="77777777" w:rsidR="001575EA" w:rsidRPr="001575EA" w:rsidRDefault="001575EA" w:rsidP="00AC0B29">
            <w:pPr>
              <w:ind w:left="170" w:hanging="170"/>
              <w:rPr>
                <w:rFonts w:ascii="Times New Roman" w:hAnsi="Times New Roman" w:cs="Times New Roman"/>
              </w:rPr>
            </w:pPr>
            <w:r w:rsidRPr="001575EA">
              <w:rPr>
                <w:rFonts w:ascii="Times New Roman" w:hAnsi="Times New Roman" w:cs="Times New Roman"/>
              </w:rPr>
              <w:t>8.</w:t>
            </w:r>
            <w:r w:rsidRPr="001575EA">
              <w:rPr>
                <w:rFonts w:ascii="Times New Roman" w:hAnsi="Times New Roman" w:cs="Times New Roman"/>
              </w:rPr>
              <w:tab/>
              <w:t>Opowiada o obecności Jezusa w Eucharystii i procesji Bożego Ciała.</w:t>
            </w:r>
          </w:p>
          <w:p w14:paraId="58110C7C" w14:textId="77777777" w:rsidR="001575EA" w:rsidRPr="001575EA" w:rsidRDefault="001575EA" w:rsidP="00AC0B29">
            <w:pPr>
              <w:ind w:left="170" w:hanging="170"/>
              <w:rPr>
                <w:rFonts w:ascii="Times New Roman" w:hAnsi="Times New Roman" w:cs="Times New Roman"/>
              </w:rPr>
            </w:pPr>
            <w:r w:rsidRPr="001575EA">
              <w:rPr>
                <w:rFonts w:ascii="Times New Roman" w:hAnsi="Times New Roman" w:cs="Times New Roman"/>
              </w:rPr>
              <w:t>9.</w:t>
            </w:r>
            <w:r w:rsidRPr="001575EA">
              <w:rPr>
                <w:rFonts w:ascii="Times New Roman" w:hAnsi="Times New Roman" w:cs="Times New Roman"/>
              </w:rPr>
              <w:tab/>
              <w:t>Wie, dlaczego w czasie wakacji uczestniczymy we Mszy Świętej i staramy się naśladować św. Brata Alberta.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2118C618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6.</w:t>
            </w:r>
            <w:r w:rsidRPr="001575EA">
              <w:rPr>
                <w:sz w:val="22"/>
                <w:szCs w:val="22"/>
              </w:rPr>
              <w:tab/>
              <w:t>Wie, że grzechy prowadząco zerwania przyjaźni z Bogiem.</w:t>
            </w:r>
          </w:p>
          <w:p w14:paraId="4E74406A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7.</w:t>
            </w:r>
            <w:r w:rsidRPr="001575EA">
              <w:rPr>
                <w:sz w:val="22"/>
                <w:szCs w:val="22"/>
              </w:rPr>
              <w:tab/>
              <w:t>Wie, że Jezus Zmartwychwstały obdarza pokojem i radością.</w:t>
            </w:r>
          </w:p>
          <w:p w14:paraId="5CD7F71A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8.</w:t>
            </w:r>
            <w:r w:rsidRPr="001575EA">
              <w:rPr>
                <w:sz w:val="22"/>
                <w:szCs w:val="22"/>
              </w:rPr>
              <w:tab/>
              <w:t>Wie, co to jest Litania do Serca Pana Jezusa.</w:t>
            </w:r>
          </w:p>
          <w:p w14:paraId="642F7D0E" w14:textId="77777777" w:rsidR="001575EA" w:rsidRPr="001575EA" w:rsidRDefault="001575EA" w:rsidP="00AC0B29">
            <w:pPr>
              <w:pStyle w:val="tt1a"/>
              <w:rPr>
                <w:sz w:val="22"/>
                <w:szCs w:val="22"/>
              </w:rPr>
            </w:pPr>
            <w:r w:rsidRPr="001575EA">
              <w:rPr>
                <w:sz w:val="22"/>
                <w:szCs w:val="22"/>
              </w:rPr>
              <w:t>9.</w:t>
            </w:r>
            <w:r w:rsidRPr="001575EA">
              <w:rPr>
                <w:sz w:val="22"/>
                <w:szCs w:val="22"/>
              </w:rPr>
              <w:tab/>
              <w:t>Opowiada, jak być dobrym dla innych.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14:paraId="0CDD6F69" w14:textId="77777777" w:rsidR="001575EA" w:rsidRPr="001575EA" w:rsidRDefault="001575EA" w:rsidP="00AC0B29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2D63E88" w14:textId="77777777" w:rsidR="001575EA" w:rsidRPr="001575EA" w:rsidRDefault="001575EA" w:rsidP="001575EA">
      <w:pPr>
        <w:rPr>
          <w:rFonts w:ascii="Times New Roman" w:hAnsi="Times New Roman" w:cs="Times New Roman"/>
        </w:rPr>
      </w:pPr>
    </w:p>
    <w:p w14:paraId="4029A3F3" w14:textId="77777777" w:rsidR="001575EA" w:rsidRPr="001575EA" w:rsidRDefault="001575EA" w:rsidP="001575EA">
      <w:pPr>
        <w:rPr>
          <w:rFonts w:ascii="Times New Roman" w:hAnsi="Times New Roman" w:cs="Times New Roman"/>
        </w:rPr>
      </w:pPr>
    </w:p>
    <w:p w14:paraId="6B207324" w14:textId="77777777" w:rsidR="001575EA" w:rsidRPr="001575EA" w:rsidRDefault="001575EA">
      <w:pPr>
        <w:rPr>
          <w:rFonts w:ascii="Times New Roman" w:hAnsi="Times New Roman" w:cs="Times New Roman"/>
        </w:rPr>
      </w:pPr>
    </w:p>
    <w:sectPr w:rsidR="001575EA" w:rsidRPr="001575EA" w:rsidSect="001575E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(OTF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F1"/>
    <w:rsid w:val="00124E63"/>
    <w:rsid w:val="001575EA"/>
    <w:rsid w:val="002205A1"/>
    <w:rsid w:val="00420552"/>
    <w:rsid w:val="00E3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4B81"/>
  <w15:chartTrackingRefBased/>
  <w15:docId w15:val="{C61CB6C1-E8B2-49EB-A0A7-6D37FAFE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75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20552"/>
    <w:pPr>
      <w:keepNext/>
      <w:tabs>
        <w:tab w:val="left" w:pos="765"/>
      </w:tabs>
      <w:suppressAutoHyphens/>
      <w:autoSpaceDE w:val="0"/>
      <w:autoSpaceDN w:val="0"/>
      <w:adjustRightInd w:val="0"/>
      <w:spacing w:before="113" w:after="0" w:line="240" w:lineRule="auto"/>
      <w:ind w:left="567" w:hanging="283"/>
      <w:jc w:val="both"/>
      <w:textAlignment w:val="center"/>
      <w:outlineLvl w:val="2"/>
    </w:pPr>
    <w:rPr>
      <w:rFonts w:ascii="Cambria" w:eastAsia="Times New Roman" w:hAnsi="Cambria" w:cs="Cambria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20552"/>
    <w:rPr>
      <w:rFonts w:ascii="Cambria" w:eastAsia="Times New Roman" w:hAnsi="Cambria" w:cs="Cambria"/>
      <w:b/>
      <w:bCs/>
      <w:lang w:eastAsia="pl-PL"/>
    </w:rPr>
  </w:style>
  <w:style w:type="paragraph" w:customStyle="1" w:styleId="punktppauza2">
    <w:name w:val="_punkt_półpauza_2"/>
    <w:basedOn w:val="Normalny"/>
    <w:uiPriority w:val="99"/>
    <w:rsid w:val="00420552"/>
    <w:pPr>
      <w:autoSpaceDE w:val="0"/>
      <w:autoSpaceDN w:val="0"/>
      <w:adjustRightInd w:val="0"/>
      <w:spacing w:after="0" w:line="240" w:lineRule="auto"/>
      <w:ind w:left="850" w:hanging="283"/>
      <w:jc w:val="both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punktppauza3">
    <w:name w:val="_punkt_półpauza_3"/>
    <w:basedOn w:val="punktppauza2"/>
    <w:uiPriority w:val="99"/>
    <w:rsid w:val="00420552"/>
    <w:pPr>
      <w:ind w:left="1134"/>
    </w:pPr>
  </w:style>
  <w:style w:type="character" w:customStyle="1" w:styleId="kursywa">
    <w:name w:val="_kursywa"/>
    <w:uiPriority w:val="99"/>
    <w:rsid w:val="00420552"/>
    <w:rPr>
      <w:i/>
      <w:iCs/>
      <w:color w:val="auto"/>
    </w:rPr>
  </w:style>
  <w:style w:type="character" w:customStyle="1" w:styleId="bold">
    <w:name w:val="_bold"/>
    <w:uiPriority w:val="99"/>
    <w:rsid w:val="00420552"/>
    <w:rPr>
      <w:b/>
      <w:bCs/>
      <w:color w:val="auto"/>
    </w:rPr>
  </w:style>
  <w:style w:type="character" w:customStyle="1" w:styleId="Nagwek1Znak">
    <w:name w:val="Nagłówek 1 Znak"/>
    <w:basedOn w:val="Domylnaczcionkaakapitu"/>
    <w:link w:val="Nagwek1"/>
    <w:uiPriority w:val="9"/>
    <w:rsid w:val="001575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rakstyluakapitowego">
    <w:name w:val="[Brak stylu akapitowego]"/>
    <w:rsid w:val="001575E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(OTF)" w:eastAsia="Times New Roman" w:hAnsi="Times (OTF)" w:cs="Times (OTF)"/>
      <w:color w:val="000000"/>
      <w:sz w:val="24"/>
      <w:szCs w:val="24"/>
      <w:lang w:eastAsia="pl-PL"/>
    </w:rPr>
  </w:style>
  <w:style w:type="paragraph" w:customStyle="1" w:styleId="tt1a">
    <w:name w:val="tt1a"/>
    <w:basedOn w:val="Normalny"/>
    <w:uiPriority w:val="99"/>
    <w:rsid w:val="001575EA"/>
    <w:pPr>
      <w:tabs>
        <w:tab w:val="left" w:pos="765"/>
      </w:tabs>
      <w:autoSpaceDE w:val="0"/>
      <w:autoSpaceDN w:val="0"/>
      <w:adjustRightInd w:val="0"/>
      <w:spacing w:after="0" w:line="240" w:lineRule="auto"/>
      <w:ind w:left="170" w:hanging="170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4826</Words>
  <Characters>28962</Characters>
  <Application>Microsoft Office Word</Application>
  <DocSecurity>0</DocSecurity>
  <Lines>241</Lines>
  <Paragraphs>67</Paragraphs>
  <ScaleCrop>false</ScaleCrop>
  <Company/>
  <LinksUpToDate>false</LinksUpToDate>
  <CharactersWithSpaces>33721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Zawiszewska</dc:creator>
  <cp:keywords/>
  <dc:description/>
  <cp:lastModifiedBy>Ola Zawiszewska</cp:lastModifiedBy>
  <cp:revision>3</cp:revision>
  <dcterms:created xsi:type="dcterms:W3CDTF">2020-09-11T12:53:00Z</dcterms:created>
  <dcterms:modified xsi:type="dcterms:W3CDTF">2020-09-11T13:39:00Z</dcterms:modified>
</cp:coreProperties>
</file>