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B08D5" w14:textId="486A7A17" w:rsidR="004A7036" w:rsidRPr="004A7036" w:rsidRDefault="004A7036" w:rsidP="004A7036">
      <w:pPr>
        <w:pStyle w:val="Nagwek3"/>
        <w:jc w:val="center"/>
        <w:rPr>
          <w:rFonts w:asciiTheme="minorHAnsi" w:hAnsiTheme="minorHAnsi" w:cstheme="minorHAnsi"/>
        </w:rPr>
      </w:pPr>
      <w:r w:rsidRPr="004A7036">
        <w:rPr>
          <w:rFonts w:asciiTheme="minorHAnsi" w:eastAsia="Times New Roman" w:hAnsiTheme="minorHAnsi" w:cstheme="minorHAnsi"/>
          <w:sz w:val="24"/>
          <w:szCs w:val="24"/>
        </w:rPr>
        <w:t>Wymagania edukacyjne</w:t>
      </w:r>
      <w:r w:rsidRPr="004A7036">
        <w:rPr>
          <w:rFonts w:asciiTheme="minorHAnsi" w:eastAsia="Times New Roman" w:hAnsiTheme="minorHAnsi" w:cstheme="minorHAnsi"/>
          <w:bCs w:val="0"/>
          <w:sz w:val="24"/>
          <w:szCs w:val="24"/>
        </w:rPr>
        <w:t>.</w:t>
      </w:r>
      <w:r w:rsidRPr="004A703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A7036">
        <w:rPr>
          <w:rFonts w:asciiTheme="minorHAnsi" w:eastAsia="Times New Roman" w:hAnsiTheme="minorHAnsi" w:cstheme="minorHAnsi"/>
          <w:bCs w:val="0"/>
          <w:sz w:val="24"/>
          <w:szCs w:val="24"/>
        </w:rPr>
        <w:t>R</w:t>
      </w:r>
      <w:r w:rsidRPr="004A7036">
        <w:rPr>
          <w:rFonts w:asciiTheme="minorHAnsi" w:eastAsia="Times New Roman" w:hAnsiTheme="minorHAnsi" w:cstheme="minorHAnsi"/>
          <w:sz w:val="24"/>
          <w:szCs w:val="24"/>
        </w:rPr>
        <w:t>eligi</w:t>
      </w:r>
      <w:r w:rsidRPr="004A7036">
        <w:rPr>
          <w:rFonts w:asciiTheme="minorHAnsi" w:eastAsia="Times New Roman" w:hAnsiTheme="minorHAnsi" w:cstheme="minorHAnsi"/>
          <w:bCs w:val="0"/>
          <w:sz w:val="24"/>
          <w:szCs w:val="24"/>
        </w:rPr>
        <w:t>a, k</w:t>
      </w:r>
      <w:r w:rsidRPr="004A7036">
        <w:rPr>
          <w:rFonts w:asciiTheme="minorHAnsi" w:eastAsia="Times New Roman" w:hAnsiTheme="minorHAnsi" w:cstheme="minorHAnsi"/>
          <w:sz w:val="24"/>
          <w:szCs w:val="24"/>
        </w:rPr>
        <w:t>lasa I</w:t>
      </w:r>
      <w:bookmarkStart w:id="0" w:name="_GoBack"/>
      <w:bookmarkEnd w:id="0"/>
    </w:p>
    <w:p w14:paraId="449F9928" w14:textId="77777777" w:rsidR="00AF4934" w:rsidRPr="00C13C3B" w:rsidRDefault="00AF4934" w:rsidP="00AF4934">
      <w:pPr>
        <w:pStyle w:val="Nagwek3"/>
        <w:rPr>
          <w:rFonts w:asciiTheme="minorHAnsi" w:hAnsiTheme="minorHAnsi" w:cstheme="minorHAnsi"/>
        </w:rPr>
      </w:pPr>
      <w:r w:rsidRPr="00C13C3B">
        <w:rPr>
          <w:rFonts w:asciiTheme="minorHAnsi" w:hAnsiTheme="minorHAnsi" w:cstheme="minorHAnsi"/>
        </w:rPr>
        <w:t>I.</w:t>
      </w:r>
      <w:r w:rsidRPr="00C13C3B">
        <w:rPr>
          <w:rFonts w:asciiTheme="minorHAnsi" w:hAnsiTheme="minorHAnsi" w:cstheme="minorHAnsi"/>
        </w:rPr>
        <w:tab/>
        <w:t>PODSTAWOWE:</w:t>
      </w:r>
    </w:p>
    <w:p w14:paraId="39C3613C" w14:textId="77777777" w:rsidR="00AF4934" w:rsidRPr="00C13C3B" w:rsidRDefault="00AF4934" w:rsidP="00AF4934">
      <w:pPr>
        <w:pStyle w:val="T1-pierwszy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celującą uczeń:</w:t>
      </w:r>
    </w:p>
    <w:p w14:paraId="1775FC23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Spełnia wymagania na ocenę bardzo dobrą.</w:t>
      </w:r>
    </w:p>
    <w:p w14:paraId="24568D2E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wiedzę i umiejętności, które są efektem samodzielnej pracy, wynikają z indywidualnych zainteresowań, potrafi je zaprezentować.</w:t>
      </w:r>
    </w:p>
    <w:p w14:paraId="2772D59C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Jest bardzo aktywny na lekcji.</w:t>
      </w:r>
    </w:p>
    <w:p w14:paraId="7B79887A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Wykonuje zadane prace i ćwiczenia, przynosi niezbędne pomoce.</w:t>
      </w:r>
    </w:p>
    <w:p w14:paraId="0075A31D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Prowadzi na bieżąco ćwiczenia (zeszyt).</w:t>
      </w:r>
    </w:p>
    <w:p w14:paraId="3BFF4D8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Osiąga sukcesy w konkursach religijnych szkolnych i pozaszkolnych.</w:t>
      </w:r>
    </w:p>
    <w:p w14:paraId="4C4D09A8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bardzo dobrą uczeń:</w:t>
      </w:r>
    </w:p>
    <w:p w14:paraId="42785563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pełny zakres wiadomości i umiejętności wynikających z programu nauczania.</w:t>
      </w:r>
    </w:p>
    <w:p w14:paraId="1D708B43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Sprawnie posługuje się nabytymi umiejętnościami, jest zawsze przygotowany i bardzo aktywny na lekcji.</w:t>
      </w:r>
    </w:p>
    <w:p w14:paraId="019B4A1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i starannie prowadzi ćwiczenia (zeszyt).</w:t>
      </w:r>
    </w:p>
    <w:p w14:paraId="3D75B8B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Przynosi niezbędne pomoce.</w:t>
      </w:r>
    </w:p>
    <w:p w14:paraId="683BD09E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Bierze aktywny udział w organizowanych konkursach religijnych na terenie szkoły i parafii.</w:t>
      </w:r>
    </w:p>
    <w:p w14:paraId="59BF3309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dobrą uczeń:</w:t>
      </w:r>
    </w:p>
    <w:p w14:paraId="1715C0DB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Opanował większość wiadomości i umiejętności wynikających z programu nauczania i potrafi je poprawnie zaprezentować.</w:t>
      </w:r>
    </w:p>
    <w:p w14:paraId="38944A3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Prowadzi na bieżąco ćwiczenia (zeszyt), jest zawsze przygotowany do katechezy.</w:t>
      </w:r>
    </w:p>
    <w:p w14:paraId="2BEF930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Wykonuje systematycznie zadane prace i ćwiczenia.</w:t>
      </w:r>
    </w:p>
    <w:p w14:paraId="20E7F066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Uczeń posiada wiedzę i umiejętności pozwalające na samodzielne wykorzystanie, jest aktywny na lekcji.</w:t>
      </w:r>
    </w:p>
    <w:p w14:paraId="7CFE3AC3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dostateczną uczeń:</w:t>
      </w:r>
    </w:p>
    <w:p w14:paraId="4021568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wiedzę i umiejętności niezbędne na danym etapie nauki, pozwalające na rozumienie podstawowych zagadnień.</w:t>
      </w:r>
    </w:p>
    <w:p w14:paraId="5A0082E1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Potrafi wyrywkowo stosować wiedzę, proste zagadnienia przedstawia przy pomocy nauczyciela, ale ma braki w wiadomościach.</w:t>
      </w:r>
    </w:p>
    <w:p w14:paraId="60A9E0C8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Uzupełnia na bieżąco ćwiczenia (zeszyt).</w:t>
      </w:r>
    </w:p>
    <w:p w14:paraId="702139D6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Wykonuje zadane prace i przynosi niezbędne pomoce np. podręcznik.</w:t>
      </w:r>
    </w:p>
    <w:p w14:paraId="45B4B72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Nie wykazuje większego zainteresowania przedmiotem.</w:t>
      </w:r>
    </w:p>
    <w:p w14:paraId="40E27EE0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dopuszczającą uczeń:</w:t>
      </w:r>
    </w:p>
    <w:p w14:paraId="4C2A23F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minimalną wiedzę i umiejętności przewidziane w programie nauczania.</w:t>
      </w:r>
    </w:p>
    <w:p w14:paraId="07B2138C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braki w wiedzy i umiejętnościach religijnych, które nie uniemożliwiają mu czynienia postępów w ciągu dalszej nauki.</w:t>
      </w:r>
    </w:p>
    <w:p w14:paraId="55A49569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Ma ćwiczenia (zeszyt), które rzadko są uzupełniane.</w:t>
      </w:r>
    </w:p>
    <w:p w14:paraId="2604B5C9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Sporadycznie włącza się w pracę grupy, proste polecenia wymagające zastosowania podstawowych umiejętności wykonuje przy pomocy nauczyciela.</w:t>
      </w:r>
    </w:p>
    <w:p w14:paraId="1DBEB54A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niedostateczną uczeń:</w:t>
      </w:r>
    </w:p>
    <w:p w14:paraId="383DA67C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Nie zostały spełnione kryteria wymagań na ocenę dopuszczającą, niezbędne do opanowania podstawowych umiejętności.</w:t>
      </w:r>
    </w:p>
    <w:p w14:paraId="3028AB47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Nie prowadzi zeszytu (ćwiczeń), nie wykonuje zadawanych prac.</w:t>
      </w:r>
    </w:p>
    <w:p w14:paraId="233FA088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Odmawia wszelkiej współpracy.</w:t>
      </w:r>
    </w:p>
    <w:p w14:paraId="5AFE3DCC" w14:textId="77777777" w:rsidR="00AF4934" w:rsidRPr="00C13C3B" w:rsidRDefault="00AF4934" w:rsidP="00AF4934">
      <w:pPr>
        <w:pStyle w:val="Nagwek3"/>
        <w:rPr>
          <w:rFonts w:asciiTheme="minorHAnsi" w:hAnsiTheme="minorHAnsi" w:cstheme="minorHAnsi"/>
        </w:rPr>
      </w:pPr>
      <w:r w:rsidRPr="00C13C3B">
        <w:rPr>
          <w:rFonts w:asciiTheme="minorHAnsi" w:hAnsiTheme="minorHAnsi" w:cstheme="minorHAnsi"/>
        </w:rPr>
        <w:t>II.</w:t>
      </w:r>
      <w:r w:rsidRPr="00C13C3B">
        <w:rPr>
          <w:rFonts w:asciiTheme="minorHAnsi" w:hAnsiTheme="minorHAnsi" w:cstheme="minorHAnsi"/>
        </w:rPr>
        <w:tab/>
        <w:t>SZCZEGÓŁOWE:</w:t>
      </w:r>
    </w:p>
    <w:p w14:paraId="6695A462" w14:textId="77777777" w:rsidR="00AF4934" w:rsidRPr="00C13C3B" w:rsidRDefault="00AF4934" w:rsidP="00AF4934">
      <w:pPr>
        <w:pStyle w:val="T1-pierwszy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celującą uczeń:</w:t>
      </w:r>
    </w:p>
    <w:p w14:paraId="15D0255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Opanował materiał przewidziany programem w stopniu bardzo dobrym.</w:t>
      </w:r>
    </w:p>
    <w:p w14:paraId="6D341C2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lastRenderedPageBreak/>
        <w:t>–</w:t>
      </w:r>
      <w:r w:rsidRPr="00C13C3B">
        <w:rPr>
          <w:rFonts w:asciiTheme="minorHAnsi" w:hAnsiTheme="minorHAnsi" w:cstheme="minorHAnsi"/>
          <w:szCs w:val="22"/>
        </w:rPr>
        <w:tab/>
        <w:t>Opowiada o życiu św. Jadwigi i św. Kazimierza – patronów klasy pierwszej.</w:t>
      </w:r>
    </w:p>
    <w:p w14:paraId="0328861F" w14:textId="04AFA16C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Opowiada o papieżu św. Janie Pawle II.</w:t>
      </w:r>
    </w:p>
    <w:p w14:paraId="44ADFC3F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Samodzielnie i twórczo rozwija własne zainteresowania przedmiotem.</w:t>
      </w:r>
    </w:p>
    <w:p w14:paraId="61B2E47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Bierze udział i osiąga sukcesy w konkursach religijnych.</w:t>
      </w:r>
    </w:p>
    <w:p w14:paraId="26F28E9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Biegle posługuje się zdobytą wiedzą, posiada wiedzę wykraczającą poza program nauczania klasy pierwszej.</w:t>
      </w:r>
    </w:p>
    <w:p w14:paraId="4254A13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Jest wzorem i przykładem dla innych uczniów.</w:t>
      </w:r>
    </w:p>
    <w:p w14:paraId="43B90EC6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uzupełnione ćwiczenia (zeszyt).</w:t>
      </w:r>
    </w:p>
    <w:p w14:paraId="2D789554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bardzo dobrą uczeń:</w:t>
      </w:r>
    </w:p>
    <w:p w14:paraId="0605715D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 xml:space="preserve">Zna modlitwy: </w:t>
      </w:r>
      <w:r w:rsidRPr="00C13C3B">
        <w:rPr>
          <w:rStyle w:val="kursywa"/>
          <w:rFonts w:asciiTheme="minorHAnsi" w:hAnsiTheme="minorHAnsi" w:cstheme="minorHAnsi"/>
          <w:szCs w:val="22"/>
        </w:rPr>
        <w:t>Ojcze nasz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Zdrowaś Maryjo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Przykazanie miłości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Aniele Boży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Wieczny odpoczynek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Akt nadziei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Akt żalu</w:t>
      </w:r>
      <w:r w:rsidRPr="00C13C3B">
        <w:rPr>
          <w:rFonts w:asciiTheme="minorHAnsi" w:hAnsiTheme="minorHAnsi" w:cstheme="minorHAnsi"/>
          <w:szCs w:val="22"/>
        </w:rPr>
        <w:t>.</w:t>
      </w:r>
    </w:p>
    <w:p w14:paraId="19DAB8F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Rozumie religijne znaczenie znaku krzyża i poprawnie czyni znak krzyża.</w:t>
      </w:r>
    </w:p>
    <w:p w14:paraId="76F63D0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kim byli i dlaczego warto naśladować św. Jadwigę i św. Kazimierza – patronów roku.</w:t>
      </w:r>
    </w:p>
    <w:p w14:paraId="5F8F63CB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że Pismo Święte jest najważniejszą księgą.</w:t>
      </w:r>
    </w:p>
    <w:p w14:paraId="1AF45C8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Rozumie, że kościół jest miejscem spotkania z Bogiem.</w:t>
      </w:r>
    </w:p>
    <w:p w14:paraId="2B8DA113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Rozumie, że Pan Jezus jest obecny w kościele i sakramentach.</w:t>
      </w:r>
    </w:p>
    <w:p w14:paraId="73691211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kim jest Maryja.</w:t>
      </w:r>
    </w:p>
    <w:p w14:paraId="20E710E9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Opowiada o narodzeniu Pana Jezusa i Jego życiu.</w:t>
      </w:r>
    </w:p>
    <w:p w14:paraId="5B80828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pojęcia: sumienie, Bóg, dobro, zło.</w:t>
      </w:r>
    </w:p>
    <w:p w14:paraId="6C1B49C1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czym jest chrzest święty w życiu człowieka.</w:t>
      </w:r>
    </w:p>
    <w:p w14:paraId="6DE96879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 xml:space="preserve">Opowiada o modlitwie </w:t>
      </w:r>
      <w:r w:rsidRPr="00C13C3B">
        <w:rPr>
          <w:rStyle w:val="kursywa"/>
          <w:rFonts w:asciiTheme="minorHAnsi" w:hAnsiTheme="minorHAnsi" w:cstheme="minorHAnsi"/>
          <w:szCs w:val="22"/>
        </w:rPr>
        <w:t>Ojcze nasz</w:t>
      </w:r>
      <w:r w:rsidRPr="00C13C3B">
        <w:rPr>
          <w:rFonts w:asciiTheme="minorHAnsi" w:hAnsiTheme="minorHAnsi" w:cstheme="minorHAnsi"/>
          <w:szCs w:val="22"/>
        </w:rPr>
        <w:t>.</w:t>
      </w:r>
    </w:p>
    <w:p w14:paraId="2E59D16F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Wymienia najważniejsze święta: Boże Narodzenie, Wielkanoc, Boże Ciało.</w:t>
      </w:r>
    </w:p>
    <w:p w14:paraId="46C4635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Rozpoznaje znaki i symbole religijne: krzyż, różaniec, Pismo Święte.</w:t>
      </w:r>
    </w:p>
    <w:p w14:paraId="77230C0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i stosuje pozdrowienia chrześcijańskie.</w:t>
      </w:r>
    </w:p>
    <w:p w14:paraId="1690DD6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Poprawnie zachowuje się w kościele i w miejscach kultu.</w:t>
      </w:r>
    </w:p>
    <w:p w14:paraId="4E89A9AE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 szacunkiem odnosi się do kapłanów, rodziców, nauczycieli, wychowawców.</w:t>
      </w:r>
    </w:p>
    <w:p w14:paraId="123F511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uzupełnione ćwiczenia (zeszyt).</w:t>
      </w:r>
    </w:p>
    <w:p w14:paraId="22163014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dobrą uczeń:</w:t>
      </w:r>
    </w:p>
    <w:p w14:paraId="483F3181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większość modlitw przewidzianych w programie nauczania.</w:t>
      </w:r>
    </w:p>
    <w:p w14:paraId="3B5AEB38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Rozumie religijne znaczenie znaku krzyża i poprawnie czyni znak krzyża.</w:t>
      </w:r>
    </w:p>
    <w:p w14:paraId="29FE968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Opowiada o św. Jadwidze i św. Kazimierzu – patronach roku.</w:t>
      </w:r>
    </w:p>
    <w:p w14:paraId="26E1114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że Pismo Święte jest najważniejszą księgą.</w:t>
      </w:r>
    </w:p>
    <w:p w14:paraId="235FD98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kim jest Maryja.</w:t>
      </w:r>
    </w:p>
    <w:p w14:paraId="2F282379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Opowiada o narodzeniu Pana Jezusa i Jego życiu.</w:t>
      </w:r>
    </w:p>
    <w:p w14:paraId="31E5AB3B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pojęcia: sumienie, Bóg, dobro, zło.</w:t>
      </w:r>
    </w:p>
    <w:p w14:paraId="52E6BAD8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czym jest chrzest w życiu człowieka.</w:t>
      </w:r>
    </w:p>
    <w:p w14:paraId="789AC416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Wymienia najważniejsze święta: Boże Narodzenie, Wielkanoc, Boże Ciało.</w:t>
      </w:r>
    </w:p>
    <w:p w14:paraId="6461751A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Rozpoznaje znaki i symbole religijne: krzyż, różaniec, Pismo Święte.</w:t>
      </w:r>
    </w:p>
    <w:p w14:paraId="09D6630E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i stosuje pozdrowienia chrześcijańskie.</w:t>
      </w:r>
    </w:p>
    <w:p w14:paraId="00A2C63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Poprawnie zachowuje się w kościele i w miejscach kultu.</w:t>
      </w:r>
    </w:p>
    <w:p w14:paraId="7F99D87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 szacunkiem odnosi się do kapłanów, rodziców, nauczycieli, wychowawców.</w:t>
      </w:r>
    </w:p>
    <w:p w14:paraId="4C11E31C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uzupełnione ćwiczenia (zeszyt).</w:t>
      </w:r>
    </w:p>
    <w:p w14:paraId="6542900C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lastRenderedPageBreak/>
        <w:t>Na ocenę dostateczną uczeń:</w:t>
      </w:r>
    </w:p>
    <w:p w14:paraId="459D054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niektóre modlitwy przewidziane w programie nauczania.</w:t>
      </w:r>
    </w:p>
    <w:p w14:paraId="33DF9A3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Poprawnie czyni znak krzyża.</w:t>
      </w:r>
    </w:p>
    <w:p w14:paraId="242BA5F1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że Święta Jadwiga i święty Kazimierz są patronami klasy pierwszej.</w:t>
      </w:r>
    </w:p>
    <w:p w14:paraId="3989DB5A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kim jest Maryja.</w:t>
      </w:r>
    </w:p>
    <w:p w14:paraId="78B0EC8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pojęcia: dobro, zło.</w:t>
      </w:r>
    </w:p>
    <w:p w14:paraId="366DDE6A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Rozumie czym jest chrzest święty w życiu człowieka.</w:t>
      </w:r>
    </w:p>
    <w:p w14:paraId="2FFA6259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Wymienia najważniejsze święta: Boże Narodzenie, Wielkanoc, Boże Ciało.</w:t>
      </w:r>
    </w:p>
    <w:p w14:paraId="339BC201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Rozpoznaje znaki i symbole religijne: krzyż, różaniec, Pismo Święte.</w:t>
      </w:r>
    </w:p>
    <w:p w14:paraId="796E79C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i stosuje pozdrowienia chrześcijańskie.</w:t>
      </w:r>
    </w:p>
    <w:p w14:paraId="1E41AF57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Poprawnie zachowuje się w kościele i miejscach kultu.</w:t>
      </w:r>
    </w:p>
    <w:p w14:paraId="58F0685B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 szacunkiem odnosi się do kapłanów, rodziców, nauczycieli, wychowawców.</w:t>
      </w:r>
    </w:p>
    <w:p w14:paraId="19E05D67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Na bieżąco uzupełnia ćwiczenia (zeszyt).</w:t>
      </w:r>
    </w:p>
    <w:p w14:paraId="4F6BF2F0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dopuszczającą uczeń:</w:t>
      </w:r>
    </w:p>
    <w:p w14:paraId="7B53B5B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wybrane modlitwy przewidziane w programie nauczania, powie je z pomocą nauczyciela.</w:t>
      </w:r>
    </w:p>
    <w:p w14:paraId="556EB66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Poprawnie czyni znak krzyża.</w:t>
      </w:r>
    </w:p>
    <w:p w14:paraId="13583236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kim jest Maryja.</w:t>
      </w:r>
    </w:p>
    <w:p w14:paraId="398AFC36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pojęcia: dobro, zło.</w:t>
      </w:r>
    </w:p>
    <w:p w14:paraId="23FA7F1B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Wymienia najważniejsze święta: Boże Narodzenie, Wielkanoc, Boże Ciało.</w:t>
      </w:r>
    </w:p>
    <w:p w14:paraId="5BEB005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Rozpoznaje znaki i symbole religijne: krzyż, różaniec, Pismo Święte.</w:t>
      </w:r>
    </w:p>
    <w:p w14:paraId="6178885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pozdrowienia chrześcijańskie.</w:t>
      </w:r>
    </w:p>
    <w:p w14:paraId="6812FB58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Posiada ćwiczenia (zeszyt), w których są liczne braki.</w:t>
      </w:r>
    </w:p>
    <w:p w14:paraId="3B415056" w14:textId="77777777" w:rsidR="00AF4934" w:rsidRPr="00C13C3B" w:rsidRDefault="00AF4934" w:rsidP="00AF4934">
      <w:pPr>
        <w:pStyle w:val="T1"/>
        <w:rPr>
          <w:rFonts w:asciiTheme="minorHAnsi" w:hAnsiTheme="minorHAnsi" w:cstheme="minorHAnsi"/>
          <w:sz w:val="22"/>
          <w:szCs w:val="22"/>
        </w:rPr>
      </w:pPr>
      <w:r w:rsidRPr="00C13C3B">
        <w:rPr>
          <w:rFonts w:asciiTheme="minorHAnsi" w:hAnsiTheme="minorHAnsi" w:cstheme="minorHAnsi"/>
          <w:sz w:val="22"/>
          <w:szCs w:val="22"/>
        </w:rPr>
        <w:t>Na ocenę niedostateczną uczeń:</w:t>
      </w:r>
    </w:p>
    <w:p w14:paraId="53B3C643" w14:textId="59E5A5D5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Nie spełnia wymagań na ocenę dopuszczającą.</w:t>
      </w:r>
    </w:p>
    <w:p w14:paraId="5A17B62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</w:p>
    <w:p w14:paraId="32C9DC12" w14:textId="478524E8" w:rsidR="00AF4934" w:rsidRPr="00C13C3B" w:rsidRDefault="00AF4934" w:rsidP="00AF4934">
      <w:pPr>
        <w:pStyle w:val="Nagwek3"/>
        <w:ind w:left="0" w:firstLine="0"/>
        <w:jc w:val="center"/>
        <w:rPr>
          <w:rFonts w:asciiTheme="minorHAnsi" w:hAnsiTheme="minorHAnsi" w:cstheme="minorHAnsi"/>
        </w:rPr>
      </w:pPr>
      <w:r w:rsidRPr="00C13C3B">
        <w:rPr>
          <w:rFonts w:asciiTheme="minorHAnsi" w:hAnsiTheme="minorHAnsi" w:cstheme="minorHAnsi"/>
        </w:rPr>
        <w:t>Przewidywane osiągnięcia uczniów</w:t>
      </w:r>
    </w:p>
    <w:p w14:paraId="050C6F51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 xml:space="preserve">Zna modlitwy: </w:t>
      </w:r>
      <w:r w:rsidRPr="00C13C3B">
        <w:rPr>
          <w:rStyle w:val="kursywa"/>
          <w:rFonts w:asciiTheme="minorHAnsi" w:hAnsiTheme="minorHAnsi" w:cstheme="minorHAnsi"/>
          <w:szCs w:val="22"/>
        </w:rPr>
        <w:t>Ojcze nasz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Zdrowaś Maryjo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Przykazanie miłości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Aniele Boży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Wieczny odpoczynek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Akt nadziei</w:t>
      </w:r>
      <w:r w:rsidRPr="00C13C3B">
        <w:rPr>
          <w:rFonts w:asciiTheme="minorHAnsi" w:hAnsiTheme="minorHAnsi" w:cstheme="minorHAnsi"/>
          <w:szCs w:val="22"/>
        </w:rPr>
        <w:t>,</w:t>
      </w:r>
      <w:r w:rsidRPr="00C13C3B">
        <w:rPr>
          <w:rStyle w:val="kursywa"/>
          <w:rFonts w:asciiTheme="minorHAnsi" w:hAnsiTheme="minorHAnsi" w:cstheme="minorHAnsi"/>
          <w:szCs w:val="22"/>
        </w:rPr>
        <w:t xml:space="preserve"> Akt żalu</w:t>
      </w:r>
      <w:r w:rsidRPr="00C13C3B">
        <w:rPr>
          <w:rFonts w:asciiTheme="minorHAnsi" w:hAnsiTheme="minorHAnsi" w:cstheme="minorHAnsi"/>
          <w:szCs w:val="22"/>
        </w:rPr>
        <w:t>.</w:t>
      </w:r>
    </w:p>
    <w:p w14:paraId="4917228F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Rozumie religijne znaczenie znaku krzyża i poprawnie czyni znak krzyża.</w:t>
      </w:r>
    </w:p>
    <w:p w14:paraId="1795A144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kim byli i dlaczego warto naśladować św. Jadwigę i św. Kazimierza – patronów klasy pierwszej.</w:t>
      </w:r>
    </w:p>
    <w:p w14:paraId="625874F5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że Pismo Święte jest najważniejszą księgą.</w:t>
      </w:r>
    </w:p>
    <w:p w14:paraId="768BD13D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Rozumie, że kościół jest miejscem spotkania z Bogiem.</w:t>
      </w:r>
    </w:p>
    <w:p w14:paraId="6CE7032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 i rozumie, że Pan Jezus jest obecny w kościele i sakramentach.</w:t>
      </w:r>
    </w:p>
    <w:p w14:paraId="756FC71A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kim jest Maryja.</w:t>
      </w:r>
    </w:p>
    <w:p w14:paraId="5C36209D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Opowiada o narodzeniu Pana Jezusa i Jego życiu.</w:t>
      </w:r>
    </w:p>
    <w:p w14:paraId="238DFDBB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pojęcia: sumienie, Bóg, dobro, zło.</w:t>
      </w:r>
    </w:p>
    <w:p w14:paraId="194BA87B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Wie, czym jest chrzest święty w życiu człowieka.</w:t>
      </w:r>
    </w:p>
    <w:p w14:paraId="068B3D58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 xml:space="preserve">Wyjaśnia modlitwę </w:t>
      </w:r>
      <w:r w:rsidRPr="00C13C3B">
        <w:rPr>
          <w:rStyle w:val="kursywa"/>
          <w:rFonts w:asciiTheme="minorHAnsi" w:hAnsiTheme="minorHAnsi" w:cstheme="minorHAnsi"/>
          <w:szCs w:val="22"/>
        </w:rPr>
        <w:t>Ojcze nasz</w:t>
      </w:r>
      <w:r w:rsidRPr="00C13C3B">
        <w:rPr>
          <w:rFonts w:asciiTheme="minorHAnsi" w:hAnsiTheme="minorHAnsi" w:cstheme="minorHAnsi"/>
          <w:szCs w:val="22"/>
        </w:rPr>
        <w:t>.</w:t>
      </w:r>
    </w:p>
    <w:p w14:paraId="26BD1776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Wymienia najważniejsze święta: Boże Narodzenie, Wielkanoc, Boże Ciało.</w:t>
      </w:r>
    </w:p>
    <w:p w14:paraId="3F39D013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Rozpoznaje znaki i symbole religijne: krzyż, różaniec, Pismo Święte.</w:t>
      </w:r>
    </w:p>
    <w:p w14:paraId="27F04A50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Zna i stosuje pozdrowienia chrześcijańskie.</w:t>
      </w:r>
    </w:p>
    <w:p w14:paraId="485F97A2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lastRenderedPageBreak/>
        <w:t>–</w:t>
      </w:r>
      <w:r w:rsidRPr="00C13C3B">
        <w:rPr>
          <w:rFonts w:asciiTheme="minorHAnsi" w:hAnsiTheme="minorHAnsi" w:cstheme="minorHAnsi"/>
          <w:szCs w:val="22"/>
        </w:rPr>
        <w:tab/>
        <w:t>Poprawnie zachowuje się w kościele i w miejscach kultu.</w:t>
      </w:r>
    </w:p>
    <w:p w14:paraId="16490103" w14:textId="77777777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Bierze czynny udział w Eucharystii, świętowaniu niedzieli i uroczystościach religijnych.</w:t>
      </w:r>
    </w:p>
    <w:p w14:paraId="09B89DCB" w14:textId="74F890B2" w:rsidR="00AF4934" w:rsidRPr="00C13C3B" w:rsidRDefault="00AF4934" w:rsidP="00AF4934">
      <w:pPr>
        <w:pStyle w:val="punktppauza2"/>
        <w:rPr>
          <w:rFonts w:asciiTheme="minorHAnsi" w:hAnsiTheme="minorHAnsi" w:cstheme="minorHAnsi"/>
          <w:szCs w:val="22"/>
        </w:rPr>
      </w:pPr>
      <w:r w:rsidRPr="00C13C3B">
        <w:rPr>
          <w:rFonts w:asciiTheme="minorHAnsi" w:hAnsiTheme="minorHAnsi" w:cstheme="minorHAnsi"/>
          <w:szCs w:val="22"/>
        </w:rPr>
        <w:t>–</w:t>
      </w:r>
      <w:r w:rsidRPr="00C13C3B">
        <w:rPr>
          <w:rFonts w:asciiTheme="minorHAnsi" w:hAnsiTheme="minorHAnsi" w:cstheme="minorHAnsi"/>
          <w:szCs w:val="22"/>
        </w:rPr>
        <w:tab/>
        <w:t>Z szacunkiem odnosi się do kapłanów, rodziców, nauczycieli, wychowawców.</w:t>
      </w:r>
    </w:p>
    <w:p w14:paraId="7ED401E2" w14:textId="265939CF" w:rsidR="003A0EC5" w:rsidRPr="00C13C3B" w:rsidRDefault="003A0EC5" w:rsidP="00AF4934">
      <w:pPr>
        <w:pStyle w:val="punktppauza2"/>
        <w:rPr>
          <w:rFonts w:asciiTheme="minorHAnsi" w:hAnsiTheme="minorHAnsi" w:cstheme="minorHAnsi"/>
          <w:szCs w:val="22"/>
        </w:rPr>
      </w:pPr>
    </w:p>
    <w:p w14:paraId="480B73AB" w14:textId="7A614D2C" w:rsidR="003A0EC5" w:rsidRPr="00C13C3B" w:rsidRDefault="003A0EC5" w:rsidP="00AF4934">
      <w:pPr>
        <w:pStyle w:val="punktppauza2"/>
        <w:rPr>
          <w:rFonts w:asciiTheme="minorHAnsi" w:hAnsiTheme="minorHAnsi" w:cstheme="minorHAnsi"/>
          <w:szCs w:val="22"/>
        </w:rPr>
      </w:pPr>
    </w:p>
    <w:p w14:paraId="01DA79F7" w14:textId="58889B81" w:rsidR="003A0EC5" w:rsidRPr="00C13C3B" w:rsidRDefault="003A0EC5" w:rsidP="00AF4934">
      <w:pPr>
        <w:pStyle w:val="punktppauza2"/>
        <w:rPr>
          <w:rFonts w:asciiTheme="minorHAnsi" w:hAnsiTheme="minorHAnsi" w:cstheme="minorHAnsi"/>
          <w:szCs w:val="22"/>
        </w:rPr>
      </w:pPr>
    </w:p>
    <w:p w14:paraId="13236905" w14:textId="5080942C" w:rsidR="003A0EC5" w:rsidRPr="00C13C3B" w:rsidRDefault="003A0EC5" w:rsidP="00244147">
      <w:pPr>
        <w:pStyle w:val="punktppauza2"/>
        <w:ind w:left="0" w:firstLine="0"/>
        <w:rPr>
          <w:rFonts w:asciiTheme="minorHAnsi" w:hAnsiTheme="minorHAnsi" w:cstheme="minorHAnsi"/>
          <w:szCs w:val="22"/>
        </w:rPr>
      </w:pPr>
    </w:p>
    <w:sectPr w:rsidR="003A0EC5" w:rsidRPr="00C13C3B" w:rsidSect="003A0EC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05"/>
    <w:rsid w:val="00124E63"/>
    <w:rsid w:val="002205A1"/>
    <w:rsid w:val="00244147"/>
    <w:rsid w:val="00325CCB"/>
    <w:rsid w:val="003A0EC5"/>
    <w:rsid w:val="004A7036"/>
    <w:rsid w:val="00893205"/>
    <w:rsid w:val="00927AF1"/>
    <w:rsid w:val="00AF4934"/>
    <w:rsid w:val="00C13C3B"/>
    <w:rsid w:val="00D2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3616"/>
  <w15:chartTrackingRefBased/>
  <w15:docId w15:val="{6BB36758-F871-41A0-A0A3-A2B50280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F4934"/>
    <w:pPr>
      <w:keepNext/>
      <w:tabs>
        <w:tab w:val="left" w:pos="765"/>
      </w:tabs>
      <w:suppressAutoHyphens/>
      <w:autoSpaceDE w:val="0"/>
      <w:autoSpaceDN w:val="0"/>
      <w:adjustRightInd w:val="0"/>
      <w:spacing w:before="113" w:after="0" w:line="240" w:lineRule="auto"/>
      <w:ind w:left="567" w:hanging="283"/>
      <w:jc w:val="both"/>
      <w:textAlignment w:val="center"/>
      <w:outlineLvl w:val="2"/>
    </w:pPr>
    <w:rPr>
      <w:rFonts w:ascii="Cambria" w:eastAsiaTheme="minorEastAsia" w:hAnsi="Cambria" w:cs="Cambri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934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AF4934"/>
    <w:rPr>
      <w:rFonts w:ascii="Cambria" w:eastAsiaTheme="minorEastAsia" w:hAnsi="Cambria" w:cs="Cambria"/>
      <w:b/>
      <w:bCs/>
      <w:lang w:eastAsia="pl-PL"/>
    </w:rPr>
  </w:style>
  <w:style w:type="character" w:customStyle="1" w:styleId="kursywa">
    <w:name w:val="_kursywa"/>
    <w:uiPriority w:val="99"/>
    <w:qFormat/>
    <w:rsid w:val="00AF4934"/>
    <w:rPr>
      <w:i/>
      <w:iCs/>
      <w:color w:val="auto"/>
    </w:rPr>
  </w:style>
  <w:style w:type="paragraph" w:customStyle="1" w:styleId="punktppauza2">
    <w:name w:val="_punkt_półpauza_2"/>
    <w:basedOn w:val="Normalny"/>
    <w:uiPriority w:val="99"/>
    <w:rsid w:val="00AF4934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T1">
    <w:name w:val="_T1"/>
    <w:basedOn w:val="Normalny"/>
    <w:uiPriority w:val="99"/>
    <w:rsid w:val="00AF4934"/>
    <w:pPr>
      <w:keepNext/>
      <w:tabs>
        <w:tab w:val="left" w:pos="850"/>
      </w:tabs>
      <w:autoSpaceDE w:val="0"/>
      <w:autoSpaceDN w:val="0"/>
      <w:adjustRightInd w:val="0"/>
      <w:spacing w:before="113" w:after="0" w:line="240" w:lineRule="auto"/>
      <w:ind w:left="567"/>
      <w:textAlignment w:val="center"/>
    </w:pPr>
    <w:rPr>
      <w:rFonts w:ascii="Calibri" w:eastAsiaTheme="minorEastAsia" w:hAnsi="Calibri" w:cs="Calibri"/>
      <w:b/>
      <w:bCs/>
      <w:sz w:val="23"/>
      <w:szCs w:val="23"/>
      <w:lang w:eastAsia="pl-PL"/>
    </w:rPr>
  </w:style>
  <w:style w:type="paragraph" w:customStyle="1" w:styleId="T1-pierwszy">
    <w:name w:val="_T1-pierwszy"/>
    <w:basedOn w:val="T1"/>
    <w:uiPriority w:val="99"/>
    <w:rsid w:val="00AF4934"/>
    <w:pPr>
      <w:spacing w:before="0"/>
    </w:pPr>
  </w:style>
  <w:style w:type="character" w:customStyle="1" w:styleId="Nagwek1Znak">
    <w:name w:val="Nagłówek 1 Znak"/>
    <w:basedOn w:val="Domylnaczcionkaakapitu"/>
    <w:link w:val="Nagwek1"/>
    <w:uiPriority w:val="9"/>
    <w:rsid w:val="003A0E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ldN31">
    <w:name w:val="_bold_N31"/>
    <w:basedOn w:val="Domylnaczcionkaakapitu"/>
    <w:uiPriority w:val="99"/>
    <w:rsid w:val="003A0EC5"/>
    <w:rPr>
      <w:rFonts w:ascii="Cambria" w:hAnsi="Cambria" w:cs="Cambria"/>
      <w:b/>
      <w:bCs/>
      <w:color w:val="auto"/>
      <w:sz w:val="22"/>
      <w:szCs w:val="22"/>
    </w:rPr>
  </w:style>
  <w:style w:type="paragraph" w:customStyle="1" w:styleId="Normal-odstp">
    <w:name w:val="Normal-odstęp"/>
    <w:basedOn w:val="Normalny"/>
    <w:uiPriority w:val="99"/>
    <w:rsid w:val="003A0EC5"/>
    <w:pPr>
      <w:tabs>
        <w:tab w:val="left" w:pos="765"/>
      </w:tabs>
      <w:autoSpaceDE w:val="0"/>
      <w:autoSpaceDN w:val="0"/>
      <w:adjustRightInd w:val="0"/>
      <w:spacing w:before="113" w:after="0" w:line="240" w:lineRule="auto"/>
      <w:ind w:firstLine="567"/>
      <w:jc w:val="both"/>
      <w:textAlignment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1004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Zawiszewska</dc:creator>
  <cp:keywords/>
  <dc:description/>
  <cp:lastModifiedBy>Krzysztof Fiszer</cp:lastModifiedBy>
  <cp:revision>10</cp:revision>
  <dcterms:created xsi:type="dcterms:W3CDTF">2020-09-11T12:40:00Z</dcterms:created>
  <dcterms:modified xsi:type="dcterms:W3CDTF">2025-09-30T06:51:00Z</dcterms:modified>
</cp:coreProperties>
</file>