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0F10EC" w:rsidRDefault="00DD38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Regulamin organizacji pracy szkoły </w:t>
      </w:r>
    </w:p>
    <w:p w14:paraId="00000002" w14:textId="77777777" w:rsidR="000F10EC" w:rsidRDefault="00DD385C">
      <w:pPr>
        <w:spacing w:after="0" w:line="240" w:lineRule="auto"/>
        <w:ind w:firstLine="52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Praca zdalna</w:t>
      </w:r>
    </w:p>
    <w:p w14:paraId="00000003" w14:textId="77777777" w:rsidR="000F10EC" w:rsidRDefault="00DD385C">
      <w:pPr>
        <w:spacing w:after="55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      </w:t>
      </w:r>
    </w:p>
    <w:p w14:paraId="00000004" w14:textId="77777777" w:rsidR="000F10EC" w:rsidRDefault="00DD385C">
      <w:pPr>
        <w:spacing w:after="78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§ 1.</w:t>
      </w:r>
    </w:p>
    <w:p w14:paraId="00000005" w14:textId="77777777" w:rsidR="000F10EC" w:rsidRDefault="00DD385C">
      <w:pPr>
        <w:spacing w:after="28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Postanowienia ogólne</w:t>
      </w:r>
    </w:p>
    <w:p w14:paraId="00000006" w14:textId="77777777" w:rsidR="000F10EC" w:rsidRDefault="00DD385C">
      <w:pPr>
        <w:spacing w:after="61" w:line="240" w:lineRule="auto"/>
        <w:ind w:left="510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</w:p>
    <w:p w14:paraId="00000007" w14:textId="77D03D9D" w:rsidR="000F10EC" w:rsidRDefault="00DD385C">
      <w:pPr>
        <w:numPr>
          <w:ilvl w:val="0"/>
          <w:numId w:val="11"/>
        </w:numPr>
        <w:tabs>
          <w:tab w:val="left" w:pos="426"/>
        </w:tabs>
        <w:spacing w:after="120" w:line="240" w:lineRule="auto"/>
        <w:ind w:left="425" w:hanging="42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Regulamin organizacji pracy w systemie zdalnym określa formy i sposób realizacji procesu dydaktyczno-wychowawczego w Zespole Szkolno-Przedszkolnym 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Przybysławicach w</w:t>
      </w:r>
      <w:r w:rsidR="0059369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okresie częściowego ograniczenia jego funkcjonowania ze względu na zwiększone ryzyko zagrożenia uczniów i pracowników zakażeniem COVID-19. </w:t>
      </w:r>
    </w:p>
    <w:p w14:paraId="00000008" w14:textId="33AC1FFA" w:rsidR="000F10EC" w:rsidRDefault="00DD385C">
      <w:pPr>
        <w:numPr>
          <w:ilvl w:val="0"/>
          <w:numId w:val="11"/>
        </w:numPr>
        <w:tabs>
          <w:tab w:val="left" w:pos="426"/>
        </w:tabs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Czas ograniczenia funkcjonowania szkoły ustala się zgodnie z aktualnymi wytycznymi i</w:t>
      </w:r>
      <w:r w:rsidR="0059369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rozporządzeni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ami. </w:t>
      </w:r>
    </w:p>
    <w:p w14:paraId="00000009" w14:textId="77777777" w:rsidR="000F10EC" w:rsidRDefault="00DD385C">
      <w:pPr>
        <w:numPr>
          <w:ilvl w:val="0"/>
          <w:numId w:val="11"/>
        </w:numPr>
        <w:tabs>
          <w:tab w:val="left" w:pos="426"/>
        </w:tabs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Regulamin obowiązuje całą społeczność szkolną i wszystkich pracowników zatrudnionych w Zespole Szkolno-Przedszkolnym w Przybysławicach.</w:t>
      </w:r>
    </w:p>
    <w:p w14:paraId="0000000A" w14:textId="77777777" w:rsidR="000F10EC" w:rsidRDefault="00DD385C">
      <w:pPr>
        <w:numPr>
          <w:ilvl w:val="0"/>
          <w:numId w:val="11"/>
        </w:numPr>
        <w:tabs>
          <w:tab w:val="left" w:pos="426"/>
        </w:tabs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Za organizację realizacji zadań szkoły, w tym zajęć z wykorzystaniem metod i technik kształcenia na odległość lub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innego sposobu realizacji tych zadań, w okresie czasowego ograniczenia funkcjonowania szkoły odpowiada Dyrektor szkoły. </w:t>
      </w:r>
    </w:p>
    <w:p w14:paraId="0000000B" w14:textId="77777777" w:rsidR="000F10EC" w:rsidRDefault="00DD385C">
      <w:pPr>
        <w:spacing w:after="60" w:line="240" w:lineRule="auto"/>
        <w:ind w:right="6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</w:p>
    <w:p w14:paraId="0000000C" w14:textId="77777777" w:rsidR="000F10EC" w:rsidRDefault="00DD385C">
      <w:pPr>
        <w:spacing w:after="78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§ 2.</w:t>
      </w:r>
    </w:p>
    <w:p w14:paraId="0000000D" w14:textId="77777777" w:rsidR="000F10EC" w:rsidRDefault="00DD385C">
      <w:pPr>
        <w:spacing w:after="28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Zasady organizacji pracy szkoły</w:t>
      </w:r>
    </w:p>
    <w:p w14:paraId="0000000E" w14:textId="77777777" w:rsidR="000F10EC" w:rsidRDefault="00DD385C">
      <w:pPr>
        <w:spacing w:after="15" w:line="240" w:lineRule="auto"/>
        <w:ind w:left="128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</w:p>
    <w:p w14:paraId="0000000F" w14:textId="77777777" w:rsidR="000F10EC" w:rsidRDefault="00DD385C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 okresie wprowadzenia nauki zdalnej:</w:t>
      </w:r>
    </w:p>
    <w:p w14:paraId="00000010" w14:textId="77777777" w:rsidR="000F10EC" w:rsidRDefault="00DD385C">
      <w:pPr>
        <w:numPr>
          <w:ilvl w:val="0"/>
          <w:numId w:val="12"/>
        </w:numPr>
        <w:tabs>
          <w:tab w:val="left" w:pos="426"/>
        </w:tabs>
        <w:spacing w:after="120" w:line="240" w:lineRule="auto"/>
        <w:ind w:left="425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uczniowie odbywają zajęcia w formie zdalnej (nauka na odległość), zgodnie  obowiązującym planem lekcji; </w:t>
      </w:r>
    </w:p>
    <w:p w14:paraId="00000011" w14:textId="04D3EFE5" w:rsidR="000F10EC" w:rsidRDefault="00DD385C">
      <w:pPr>
        <w:numPr>
          <w:ilvl w:val="0"/>
          <w:numId w:val="12"/>
        </w:numPr>
        <w:tabs>
          <w:tab w:val="left" w:pos="426"/>
        </w:tabs>
        <w:spacing w:after="120" w:line="240" w:lineRule="auto"/>
        <w:ind w:left="425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zajęcia rewalidacyjne i specjalistyczne prowadzone są w szkole, zgodnie z</w:t>
      </w:r>
      <w:r w:rsidR="0059369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planem, z</w:t>
      </w:r>
      <w:r w:rsidR="0059369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zachowaniem procedur bezpieczeństwa i reżimu sanitarnego;  </w:t>
      </w:r>
    </w:p>
    <w:p w14:paraId="00000012" w14:textId="09C08062" w:rsidR="000F10EC" w:rsidRDefault="00DD385C">
      <w:pPr>
        <w:numPr>
          <w:ilvl w:val="0"/>
          <w:numId w:val="12"/>
        </w:numPr>
        <w:tabs>
          <w:tab w:val="left" w:pos="426"/>
        </w:tabs>
        <w:spacing w:after="120" w:line="240" w:lineRule="auto"/>
        <w:ind w:left="425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zajęcia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rozwijające zainteresowania, zajęcia dydaktyczno-wyrównawcze, zajęcia w</w:t>
      </w:r>
      <w:r w:rsidR="0059369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ramach zintegrowanej ścieżki kształcenia odbywają się zgodnie z planem w formie zdalnej;  </w:t>
      </w:r>
    </w:p>
    <w:p w14:paraId="00000013" w14:textId="77777777" w:rsidR="000F10EC" w:rsidRDefault="00DD385C">
      <w:pPr>
        <w:numPr>
          <w:ilvl w:val="0"/>
          <w:numId w:val="12"/>
        </w:numPr>
        <w:tabs>
          <w:tab w:val="left" w:pos="426"/>
        </w:tabs>
        <w:spacing w:after="120" w:line="240" w:lineRule="auto"/>
        <w:ind w:left="425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biblioteka szkolna jest czynna w godzinach dostosowanych do potrzeb uczniów; </w:t>
      </w:r>
    </w:p>
    <w:p w14:paraId="00000014" w14:textId="77777777" w:rsidR="000F10EC" w:rsidRDefault="00DD385C">
      <w:pPr>
        <w:numPr>
          <w:ilvl w:val="0"/>
          <w:numId w:val="12"/>
        </w:numPr>
        <w:tabs>
          <w:tab w:val="left" w:pos="426"/>
        </w:tabs>
        <w:spacing w:after="120" w:line="240" w:lineRule="auto"/>
        <w:ind w:left="425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uczniów i pracowników szkoły przebywających na terenie placówki obowiązuje reżim sanitarny i obowiązek przestrzegania wdrożonych procedur bezpieczeństwa; </w:t>
      </w:r>
    </w:p>
    <w:p w14:paraId="00000015" w14:textId="77777777" w:rsidR="000F10EC" w:rsidRDefault="00DD385C">
      <w:pPr>
        <w:numPr>
          <w:ilvl w:val="0"/>
          <w:numId w:val="12"/>
        </w:numPr>
        <w:tabs>
          <w:tab w:val="left" w:pos="426"/>
        </w:tabs>
        <w:spacing w:after="120" w:line="240" w:lineRule="auto"/>
        <w:ind w:left="425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praca specjalistów i pedagoga szkolnego pozostaje bez zmian; </w:t>
      </w:r>
    </w:p>
    <w:p w14:paraId="00000016" w14:textId="77777777" w:rsidR="000F10EC" w:rsidRDefault="00DD385C">
      <w:pPr>
        <w:numPr>
          <w:ilvl w:val="0"/>
          <w:numId w:val="12"/>
        </w:numPr>
        <w:tabs>
          <w:tab w:val="left" w:pos="426"/>
        </w:tabs>
        <w:spacing w:after="120" w:line="240" w:lineRule="auto"/>
        <w:ind w:left="425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uczniowie odbywający naukę na odległość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mają prawo do korzystania z pomocy psychologiczno-pedagogicznej w formie zdalnej; </w:t>
      </w:r>
    </w:p>
    <w:p w14:paraId="00000017" w14:textId="55C0EFE5" w:rsidR="000F10EC" w:rsidRDefault="00593694">
      <w:pPr>
        <w:numPr>
          <w:ilvl w:val="0"/>
          <w:numId w:val="12"/>
        </w:numPr>
        <w:tabs>
          <w:tab w:val="left" w:pos="426"/>
        </w:tabs>
        <w:spacing w:after="120" w:line="240" w:lineRule="auto"/>
        <w:ind w:left="425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="00DD385C">
        <w:rPr>
          <w:rFonts w:ascii="Times New Roman" w:eastAsia="Times New Roman" w:hAnsi="Times New Roman" w:cs="Times New Roman"/>
          <w:color w:val="000000"/>
          <w:sz w:val="24"/>
          <w:szCs w:val="24"/>
        </w:rPr>
        <w:t>opuszcza się możliwość prowadzenia</w:t>
      </w:r>
      <w:r w:rsidR="00DD38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konsultacji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on-line oraz </w:t>
      </w:r>
      <w:r w:rsidR="00DD385C">
        <w:rPr>
          <w:rFonts w:ascii="Times New Roman" w:eastAsia="Times New Roman" w:hAnsi="Times New Roman" w:cs="Times New Roman"/>
          <w:color w:val="000000"/>
          <w:sz w:val="24"/>
          <w:szCs w:val="24"/>
        </w:rPr>
        <w:t>na terenie szkoły, po wcześniejszym ustaleniu daty i terminu z nauczycielem; </w:t>
      </w:r>
    </w:p>
    <w:p w14:paraId="00000018" w14:textId="77777777" w:rsidR="000F10EC" w:rsidRDefault="00DD385C">
      <w:pPr>
        <w:numPr>
          <w:ilvl w:val="0"/>
          <w:numId w:val="12"/>
        </w:numPr>
        <w:tabs>
          <w:tab w:val="left" w:pos="426"/>
        </w:tabs>
        <w:spacing w:after="120" w:line="240" w:lineRule="auto"/>
        <w:ind w:left="425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dyrektor szkoły przyjmuje interesantów w ustalonych godzinach. </w:t>
      </w:r>
    </w:p>
    <w:p w14:paraId="00000019" w14:textId="77777777" w:rsidR="000F10EC" w:rsidRDefault="00DD385C">
      <w:pPr>
        <w:spacing w:after="185" w:line="240" w:lineRule="auto"/>
        <w:ind w:hanging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2E2236BA" w14:textId="77777777" w:rsidR="006C29BA" w:rsidRDefault="006C29BA">
      <w:pPr>
        <w:spacing w:after="28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</w:p>
    <w:p w14:paraId="471E3F94" w14:textId="77777777" w:rsidR="006C29BA" w:rsidRDefault="006C29BA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 w:type="page"/>
      </w:r>
    </w:p>
    <w:p w14:paraId="0000001A" w14:textId="719A4A38" w:rsidR="000F10EC" w:rsidRDefault="00DD385C">
      <w:pPr>
        <w:spacing w:after="28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§ 3.</w:t>
      </w:r>
    </w:p>
    <w:p w14:paraId="0000001B" w14:textId="77777777" w:rsidR="000F10EC" w:rsidRDefault="00DD385C">
      <w:pPr>
        <w:spacing w:after="28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Nauczanie zdalne i zasady jego prowadzenia </w:t>
      </w:r>
    </w:p>
    <w:p w14:paraId="0000001C" w14:textId="77777777" w:rsidR="000F10EC" w:rsidRDefault="00DD385C">
      <w:pPr>
        <w:spacing w:after="44" w:line="240" w:lineRule="auto"/>
        <w:ind w:left="128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</w:p>
    <w:p w14:paraId="0000001D" w14:textId="6E79E6B5" w:rsidR="000F10EC" w:rsidRDefault="00DD385C">
      <w:pPr>
        <w:numPr>
          <w:ilvl w:val="1"/>
          <w:numId w:val="13"/>
        </w:numPr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 okresie częściowego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ograniczenia fun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kcjonowania Szkoły wprowadza się formę kształcenia na odległość.  </w:t>
      </w:r>
    </w:p>
    <w:p w14:paraId="0000001E" w14:textId="77777777" w:rsidR="000F10EC" w:rsidRDefault="00DD385C">
      <w:pPr>
        <w:numPr>
          <w:ilvl w:val="1"/>
          <w:numId w:val="13"/>
        </w:numPr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Podstawową platformą komunikacyjną używaną do pracy zdalnej jest Google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Workspace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która jest wykorzystywana do: łączenia się podczas lekcji on-line, komunikacji z uczniami oraz rodzicami,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przesyłania materiałów i zadań, przeprowadzania testów i innych form służących dydaktyce, przechowywania prac uczniowskich.</w:t>
      </w:r>
    </w:p>
    <w:p w14:paraId="00000020" w14:textId="77777777" w:rsidR="000F10EC" w:rsidRDefault="00DD385C">
      <w:pPr>
        <w:numPr>
          <w:ilvl w:val="1"/>
          <w:numId w:val="13"/>
        </w:numPr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 platformie edukacyjnej założone są indywidualne konta nauczycieli, uczniów i rodziców.  </w:t>
      </w:r>
    </w:p>
    <w:p w14:paraId="00000022" w14:textId="6811DE5B" w:rsidR="000F10EC" w:rsidRPr="00AF2EAA" w:rsidRDefault="00DD385C" w:rsidP="00AF2EAA">
      <w:pPr>
        <w:numPr>
          <w:ilvl w:val="1"/>
          <w:numId w:val="13"/>
        </w:numPr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</w:rPr>
      </w:pPr>
      <w:r w:rsidRPr="00AF2E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Szkoła, </w:t>
      </w:r>
      <w:r w:rsidRPr="00AF2EAA">
        <w:rPr>
          <w:rFonts w:ascii="Times New Roman" w:eastAsia="Times New Roman" w:hAnsi="Times New Roman" w:cs="Times New Roman"/>
          <w:sz w:val="24"/>
          <w:szCs w:val="24"/>
        </w:rPr>
        <w:t>realizująca</w:t>
      </w:r>
      <w:r w:rsidRPr="00AF2E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kształcenie na odległość wykorzystuje system LIBRUS</w:t>
      </w:r>
      <w:r w:rsidR="00AF2EAA" w:rsidRPr="00AF2EAA">
        <w:rPr>
          <w:rFonts w:ascii="Times New Roman" w:eastAsia="Times New Roman" w:hAnsi="Times New Roman" w:cs="Times New Roman"/>
          <w:color w:val="000000"/>
          <w:sz w:val="24"/>
          <w:szCs w:val="24"/>
        </w:rPr>
        <w:t>, n</w:t>
      </w:r>
      <w:r w:rsidRPr="00AF2EAA">
        <w:rPr>
          <w:rFonts w:ascii="Times New Roman" w:eastAsia="Times New Roman" w:hAnsi="Times New Roman" w:cs="Times New Roman"/>
          <w:color w:val="000000"/>
          <w:sz w:val="24"/>
          <w:szCs w:val="24"/>
        </w:rPr>
        <w:t>arzędzia Google</w:t>
      </w:r>
      <w:r w:rsidR="00AF2E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oraz</w:t>
      </w:r>
      <w:r w:rsidRPr="00AF2E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F2EAA">
        <w:rPr>
          <w:rFonts w:ascii="Times New Roman" w:eastAsia="Times New Roman" w:hAnsi="Times New Roman" w:cs="Times New Roman"/>
          <w:color w:val="000000"/>
          <w:sz w:val="24"/>
          <w:szCs w:val="24"/>
        </w:rPr>
        <w:t>inne platformy internetowe. </w:t>
      </w:r>
    </w:p>
    <w:p w14:paraId="00000023" w14:textId="77777777" w:rsidR="000F10EC" w:rsidRDefault="00DD385C">
      <w:pPr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 platform internetowych korzystają: </w:t>
      </w:r>
    </w:p>
    <w:p w14:paraId="00000024" w14:textId="77777777" w:rsidR="000F10EC" w:rsidRDefault="00DD385C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851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ucznio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wie</w:t>
      </w:r>
    </w:p>
    <w:p w14:paraId="00000025" w14:textId="77777777" w:rsidR="000F10EC" w:rsidRDefault="00DD385C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851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nauczyciele.</w:t>
      </w:r>
    </w:p>
    <w:p w14:paraId="00000026" w14:textId="77777777" w:rsidR="000F10EC" w:rsidRDefault="00DD385C">
      <w:pPr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Uczeń loguje się na platformę za pomocą własnego loginu.</w:t>
      </w:r>
    </w:p>
    <w:p w14:paraId="00000027" w14:textId="77777777" w:rsidR="000F10EC" w:rsidRDefault="00DD385C">
      <w:pPr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Obowiązuje całkowity zakaz utrwalania wizerunku osób uczestniczących w zajęciach.</w:t>
      </w:r>
    </w:p>
    <w:p w14:paraId="00000028" w14:textId="77777777" w:rsidR="000F10EC" w:rsidRDefault="00DD385C">
      <w:pPr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Nauczyciele na w/w platformach mogą: </w:t>
      </w:r>
    </w:p>
    <w:p w14:paraId="00000029" w14:textId="77777777" w:rsidR="000F10EC" w:rsidRDefault="00DD385C">
      <w:pPr>
        <w:numPr>
          <w:ilvl w:val="0"/>
          <w:numId w:val="15"/>
        </w:numPr>
        <w:spacing w:after="120" w:line="240" w:lineRule="auto"/>
        <w:ind w:left="851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prowadzić lekcje online (lekcja nie może trwać dłużej niż 30 minut); </w:t>
      </w:r>
    </w:p>
    <w:p w14:paraId="0000002A" w14:textId="77777777" w:rsidR="000F10EC" w:rsidRDefault="00DD385C">
      <w:pPr>
        <w:numPr>
          <w:ilvl w:val="0"/>
          <w:numId w:val="15"/>
        </w:numPr>
        <w:spacing w:after="120" w:line="240" w:lineRule="auto"/>
        <w:ind w:left="851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zamieszczać i wykorzystywać nagrania z przygotowanymi materiałami edukacyjnymi, nagraną lekcją; </w:t>
      </w:r>
    </w:p>
    <w:p w14:paraId="0000002B" w14:textId="77777777" w:rsidR="000F10EC" w:rsidRDefault="00DD385C">
      <w:pPr>
        <w:numPr>
          <w:ilvl w:val="0"/>
          <w:numId w:val="15"/>
        </w:numPr>
        <w:spacing w:after="120" w:line="240" w:lineRule="auto"/>
        <w:ind w:left="851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zamieszczać i wykorzystywać prezentacje; </w:t>
      </w:r>
    </w:p>
    <w:p w14:paraId="0000002C" w14:textId="77777777" w:rsidR="000F10EC" w:rsidRDefault="00DD385C">
      <w:pPr>
        <w:numPr>
          <w:ilvl w:val="0"/>
          <w:numId w:val="15"/>
        </w:numPr>
        <w:spacing w:after="120" w:line="240" w:lineRule="auto"/>
        <w:ind w:left="851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zamieszczać i wykorzystywać linki do innych str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 internetowych z materiałami edukacyjnymi; </w:t>
      </w:r>
    </w:p>
    <w:p w14:paraId="0000002D" w14:textId="77777777" w:rsidR="000F10EC" w:rsidRDefault="00DD385C">
      <w:pPr>
        <w:numPr>
          <w:ilvl w:val="0"/>
          <w:numId w:val="15"/>
        </w:numPr>
        <w:spacing w:after="120" w:line="240" w:lineRule="auto"/>
        <w:ind w:left="851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zamieszczać i wykorzystywać zadania, ćwiczenia, karty pracy do wykonania dla ucznia.</w:t>
      </w:r>
    </w:p>
    <w:p w14:paraId="0000002E" w14:textId="77777777" w:rsidR="000F10EC" w:rsidRDefault="00DD385C">
      <w:pPr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 zajęć prowadzonych przez nauczyciela bezpośrednio z uczniami z wykorzystaniem metod i technik kształcenia na odległość zal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icza się:</w:t>
      </w:r>
    </w:p>
    <w:p w14:paraId="0000002F" w14:textId="77777777" w:rsidR="000F10EC" w:rsidRDefault="00DD385C">
      <w:pPr>
        <w:numPr>
          <w:ilvl w:val="2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851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prowadzenie zajęć online; </w:t>
      </w:r>
    </w:p>
    <w:p w14:paraId="00000031" w14:textId="77777777" w:rsidR="000F10EC" w:rsidRDefault="00DD385C">
      <w:pPr>
        <w:numPr>
          <w:ilvl w:val="2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851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rozmowy z uczniami na czacie tekstowym, na forum dyskusyjnym;  </w:t>
      </w:r>
    </w:p>
    <w:p w14:paraId="00000032" w14:textId="77777777" w:rsidR="000F10EC" w:rsidRDefault="00DD385C">
      <w:pPr>
        <w:numPr>
          <w:ilvl w:val="2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851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prowadzenie wideokonferencji/webinariów i innych form komunikowania się on-line; </w:t>
      </w:r>
    </w:p>
    <w:p w14:paraId="00000033" w14:textId="77777777" w:rsidR="000F10EC" w:rsidRDefault="00DD385C">
      <w:pPr>
        <w:numPr>
          <w:ilvl w:val="2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851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prowadzenie korespondencji mailowej lub za pośrednictwem innych dostępnych form komunikowania się na odległość; </w:t>
      </w:r>
    </w:p>
    <w:p w14:paraId="00000034" w14:textId="77777777" w:rsidR="000F10EC" w:rsidRDefault="00DD385C">
      <w:pPr>
        <w:numPr>
          <w:ilvl w:val="2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851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prowadzenie konsultacji w czasie zajęć wyznaczonych w tygodniowym planie godzin. </w:t>
      </w:r>
    </w:p>
    <w:p w14:paraId="00000035" w14:textId="25D74BF7" w:rsidR="000F10EC" w:rsidRDefault="00DD385C">
      <w:pPr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425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Zajęcia z wykorzystaniem metod i technik kształcenia na odleg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łość to aktywność nauczyciela i ucznia, która może odbywać się z użyciem monitorów ekranowych, ale także bez ich użycia – w formie ustalonej przez dyrektora szkoły w</w:t>
      </w:r>
      <w:r w:rsidR="00AF2EA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porozumieniu</w:t>
      </w:r>
      <w:r w:rsidR="00AF2E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z</w:t>
      </w:r>
      <w:r w:rsidR="00AF2EA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nauczycielami danej szkoły i po poinformowaniu rodziców dziecka (ucznia) 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sposobie realizacji zajęć.  </w:t>
      </w:r>
    </w:p>
    <w:p w14:paraId="00000036" w14:textId="77777777" w:rsidR="000F10EC" w:rsidRDefault="00DD385C">
      <w:pPr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Zajęcia z wykorzystaniem metod i technik kształcenia na odległość mogą być realizowane w szczególności: </w:t>
      </w:r>
    </w:p>
    <w:p w14:paraId="00000037" w14:textId="4F8A06D7" w:rsidR="000F10EC" w:rsidRDefault="00DD385C">
      <w:pPr>
        <w:numPr>
          <w:ilvl w:val="0"/>
          <w:numId w:val="1"/>
        </w:numPr>
        <w:spacing w:after="120" w:line="240" w:lineRule="auto"/>
        <w:ind w:left="851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 wykorzystaniem środków komunikacji elektronicznej zapewniających wymianę informacji między nauczycielem, uczniem lub rodzicami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 </w:t>
      </w:r>
    </w:p>
    <w:p w14:paraId="00000038" w14:textId="77777777" w:rsidR="000F10EC" w:rsidRDefault="00DD385C">
      <w:pPr>
        <w:numPr>
          <w:ilvl w:val="0"/>
          <w:numId w:val="1"/>
        </w:numPr>
        <w:spacing w:after="120" w:line="240" w:lineRule="auto"/>
        <w:ind w:left="851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przez podejmowanie przez ucznia aktywności określonych przez nauczyciela, potwierdzających za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poznanie się ze wskazanym materiałem i dającym podstawę do oceny pracy ucznia; </w:t>
      </w:r>
    </w:p>
    <w:p w14:paraId="00000039" w14:textId="77777777" w:rsidR="000F10EC" w:rsidRDefault="00DD385C">
      <w:pPr>
        <w:numPr>
          <w:ilvl w:val="0"/>
          <w:numId w:val="1"/>
        </w:numPr>
        <w:spacing w:after="120" w:line="240" w:lineRule="auto"/>
        <w:ind w:left="851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przez informowanie rodziców o dostępnych materiałach i możliwych formach ich realizacji przez ucznia w domu przez dziecko lub ucznia w domu – w przypadku uczniów objętych wycho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waniem przedszkolnym, edukacją wczesnoszkolną, wczesnym wspomaganiem rozwoju, zajęciami rewalidacyjno-wychowawczymi. </w:t>
      </w:r>
    </w:p>
    <w:p w14:paraId="0000003A" w14:textId="77777777" w:rsidR="000F10EC" w:rsidRDefault="00DD385C">
      <w:pPr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Każdy wychowawca klasy dokonuje sprawdzenia dostępności uczniów do narzędzi wykorzystywanych w edukacji zdalnej (laptop, zestaw komputerow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y, tablet, smartfon).</w:t>
      </w:r>
    </w:p>
    <w:p w14:paraId="0000003B" w14:textId="7F86D136" w:rsidR="000F10EC" w:rsidRDefault="00DD385C">
      <w:pPr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Uczeń  nie posiadający sprzętu do zdalnej nauki ma prawo wystąpić do dyrektora szkoły o</w:t>
      </w:r>
      <w:r w:rsidR="00AF2EA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jego użyczenie. Dyrektor szkoły użycza sprzęt na podstawie umowy użyczenia. </w:t>
      </w:r>
    </w:p>
    <w:p w14:paraId="0000003C" w14:textId="77777777" w:rsidR="000F10EC" w:rsidRDefault="00DD385C">
      <w:pPr>
        <w:spacing w:after="0" w:line="240" w:lineRule="auto"/>
        <w:ind w:hanging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</w:p>
    <w:p w14:paraId="0000003D" w14:textId="77777777" w:rsidR="000F10EC" w:rsidRDefault="00DD385C">
      <w:pPr>
        <w:spacing w:after="16" w:line="240" w:lineRule="auto"/>
        <w:ind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§ 4. </w:t>
      </w:r>
    </w:p>
    <w:p w14:paraId="0000003E" w14:textId="77777777" w:rsidR="000F10EC" w:rsidRDefault="00DD38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Formy współpracy dyrektora z nauczycielami i koordynowanie pr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zez niego współpracy z uczniami i rodzicami.</w:t>
      </w:r>
    </w:p>
    <w:p w14:paraId="0000003F" w14:textId="77777777" w:rsidR="000F10EC" w:rsidRDefault="00DD385C">
      <w:pPr>
        <w:spacing w:after="20" w:line="240" w:lineRule="auto"/>
        <w:ind w:left="127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</w:p>
    <w:p w14:paraId="00000040" w14:textId="77777777" w:rsidR="000F10EC" w:rsidRDefault="00DD385C">
      <w:pPr>
        <w:numPr>
          <w:ilvl w:val="0"/>
          <w:numId w:val="2"/>
        </w:numPr>
        <w:tabs>
          <w:tab w:val="left" w:pos="426"/>
        </w:tabs>
        <w:spacing w:after="120" w:line="240" w:lineRule="auto"/>
        <w:ind w:left="425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Współpracę nauczycieli z uczniami i rodzicami koordynuje Dyrektor szkoły. </w:t>
      </w:r>
    </w:p>
    <w:p w14:paraId="00000041" w14:textId="77777777" w:rsidR="000F10EC" w:rsidRDefault="00DD385C">
      <w:pPr>
        <w:numPr>
          <w:ilvl w:val="0"/>
          <w:numId w:val="2"/>
        </w:numPr>
        <w:tabs>
          <w:tab w:val="left" w:pos="426"/>
        </w:tabs>
        <w:spacing w:after="120" w:line="240" w:lineRule="auto"/>
        <w:ind w:left="425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Problemy zgłaszane nauczycielom przez uczniów i rodziców w trybie pilnym mają być przekazywane Dyrektorowi szkoły.  </w:t>
      </w:r>
    </w:p>
    <w:p w14:paraId="00000042" w14:textId="54E11F23" w:rsidR="000F10EC" w:rsidRDefault="00DD385C">
      <w:pPr>
        <w:numPr>
          <w:ilvl w:val="0"/>
          <w:numId w:val="2"/>
        </w:numPr>
        <w:tabs>
          <w:tab w:val="left" w:pos="426"/>
        </w:tabs>
        <w:spacing w:after="120" w:line="240" w:lineRule="auto"/>
        <w:ind w:left="425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Nauczyciel     zobowiązany     jest     do     regularnego     odczytywania     wiadomości wysyłanych przez Dyrektora drog</w:t>
      </w:r>
      <w:r w:rsidR="00AF2EAA">
        <w:rPr>
          <w:rFonts w:ascii="Times New Roman" w:eastAsia="Times New Roman" w:hAnsi="Times New Roman" w:cs="Times New Roman"/>
          <w:color w:val="000000"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elektroniczną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w razie potrzeby bezzwłoczne udzielenia odpowiedzi na informacj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e. </w:t>
      </w:r>
    </w:p>
    <w:p w14:paraId="00000043" w14:textId="77777777" w:rsidR="000F10EC" w:rsidRDefault="00DD385C">
      <w:pPr>
        <w:numPr>
          <w:ilvl w:val="0"/>
          <w:numId w:val="2"/>
        </w:numPr>
        <w:tabs>
          <w:tab w:val="left" w:pos="426"/>
        </w:tabs>
        <w:spacing w:after="120" w:line="240" w:lineRule="auto"/>
        <w:ind w:left="425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Nauczyciel pracując zdalnie jest w stałej gotowości do pracy i w każdej chwili może zostać wezwany przez Dyrektora do szkoły. </w:t>
      </w:r>
    </w:p>
    <w:p w14:paraId="00000044" w14:textId="77777777" w:rsidR="000F10EC" w:rsidRDefault="00DD385C" w:rsidP="00AF2EAA">
      <w:pPr>
        <w:numPr>
          <w:ilvl w:val="0"/>
          <w:numId w:val="2"/>
        </w:numPr>
        <w:tabs>
          <w:tab w:val="left" w:pos="426"/>
        </w:tabs>
        <w:spacing w:after="120" w:line="240" w:lineRule="auto"/>
        <w:ind w:left="425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Rady Pedagogiczne są przeprowadzane w formie stacjonarnej lub zdalnej.  </w:t>
      </w:r>
    </w:p>
    <w:p w14:paraId="00000045" w14:textId="77777777" w:rsidR="000F10EC" w:rsidRDefault="00DD385C" w:rsidP="00AF2EAA">
      <w:pPr>
        <w:numPr>
          <w:ilvl w:val="0"/>
          <w:numId w:val="2"/>
        </w:numPr>
        <w:tabs>
          <w:tab w:val="left" w:pos="426"/>
        </w:tabs>
        <w:spacing w:after="120" w:line="240" w:lineRule="auto"/>
        <w:ind w:left="425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Wychowawca czuwa nad prawidłowym dostępem uczniów do zamieszczanych przez nauczycieli materiałów i utrzymuje stały kontakt z uczniami i rodzicami ze swojej klasy.</w:t>
      </w:r>
    </w:p>
    <w:p w14:paraId="00000046" w14:textId="5A693086" w:rsidR="000F10EC" w:rsidRDefault="00DD385C" w:rsidP="00AF2EAA">
      <w:pPr>
        <w:numPr>
          <w:ilvl w:val="0"/>
          <w:numId w:val="2"/>
        </w:numPr>
        <w:tabs>
          <w:tab w:val="left" w:pos="426"/>
        </w:tabs>
        <w:spacing w:after="120" w:line="240" w:lineRule="auto"/>
        <w:ind w:left="425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każdym zgłaszanym przez rodziców i uczniów problemie powinien niezwłocznie zawiadomić </w:t>
      </w:r>
      <w:r w:rsidR="00AF2EAA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yrek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tora szkoły. </w:t>
      </w:r>
    </w:p>
    <w:p w14:paraId="00000047" w14:textId="707C39A7" w:rsidR="000F10EC" w:rsidRDefault="00DD385C" w:rsidP="00AF2EAA">
      <w:pPr>
        <w:numPr>
          <w:ilvl w:val="0"/>
          <w:numId w:val="2"/>
        </w:numPr>
        <w:tabs>
          <w:tab w:val="left" w:pos="426"/>
        </w:tabs>
        <w:spacing w:after="120" w:line="240" w:lineRule="auto"/>
        <w:ind w:left="425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Dyrektor szkoły wskazuje przydział nauczycieli </w:t>
      </w:r>
      <w:r w:rsidR="005A1D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świetlicy oraz innych nauczycieli nie prowadzących zajęć on-line do  zajęć opiekuńczych na terenie szkoły. Pracę koordynuje przewodniczący zespołu nauczycieli świetlicy. </w:t>
      </w:r>
    </w:p>
    <w:p w14:paraId="00000048" w14:textId="77777777" w:rsidR="000F10EC" w:rsidRDefault="00DD385C">
      <w:pPr>
        <w:spacing w:after="5" w:line="240" w:lineRule="auto"/>
        <w:ind w:left="127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172CF5A0" w14:textId="77777777" w:rsidR="008E1394" w:rsidRDefault="008E1394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 w:type="page"/>
      </w:r>
    </w:p>
    <w:p w14:paraId="00000049" w14:textId="3CE77980" w:rsidR="000F10EC" w:rsidRDefault="00DD385C">
      <w:pPr>
        <w:spacing w:after="70" w:line="240" w:lineRule="auto"/>
        <w:ind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§ 5. </w:t>
      </w:r>
    </w:p>
    <w:p w14:paraId="0000004A" w14:textId="77777777" w:rsidR="000F10EC" w:rsidRDefault="00DD385C">
      <w:pPr>
        <w:spacing w:after="28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Zasady ustalania t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ygodniowego zakresu treści nauczania w poszczególnych oddziałach</w:t>
      </w:r>
    </w:p>
    <w:p w14:paraId="0000004B" w14:textId="77777777" w:rsidR="000F10EC" w:rsidRDefault="00DD385C">
      <w:pPr>
        <w:spacing w:after="61" w:line="240" w:lineRule="auto"/>
        <w:ind w:hanging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  </w:t>
      </w:r>
    </w:p>
    <w:p w14:paraId="0000004C" w14:textId="27A35840" w:rsidR="000F10EC" w:rsidRDefault="00DD385C">
      <w:pPr>
        <w:numPr>
          <w:ilvl w:val="0"/>
          <w:numId w:val="5"/>
        </w:numPr>
        <w:spacing w:after="120" w:line="240" w:lineRule="auto"/>
        <w:ind w:left="425" w:right="-142" w:hanging="42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Dobór treści kształcenia należy dokonywać do ustalonego tygodniowego rozkładu lekcji w</w:t>
      </w:r>
      <w:r w:rsidR="005A1D3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poszczególnych klasach oraz z uwzględnieniem przedłożonych przez nauczycieli zmian w programach nauczania. </w:t>
      </w:r>
    </w:p>
    <w:p w14:paraId="0000004D" w14:textId="77777777" w:rsidR="000F10EC" w:rsidRDefault="00DD385C">
      <w:pPr>
        <w:numPr>
          <w:ilvl w:val="0"/>
          <w:numId w:val="5"/>
        </w:numPr>
        <w:spacing w:after="120" w:line="240" w:lineRule="auto"/>
        <w:ind w:left="425" w:right="-142" w:hanging="42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Nauczyciel planując treści nauczania jest obowiązany uwzględn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ić możliwości psychofizyczne uczniów w podejmowaniu wysiłku, warunki rodzinne dziecka, zróżnicowanie zajęć w danym dniu, łączenie </w:t>
      </w:r>
      <w:r>
        <w:rPr>
          <w:rFonts w:ascii="Times New Roman" w:eastAsia="Times New Roman" w:hAnsi="Times New Roman" w:cs="Times New Roman"/>
          <w:sz w:val="24"/>
          <w:szCs w:val="24"/>
        </w:rPr>
        <w:t>przemienne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kształcenia z użyciem monitorów i bez ich użycia, ograniczenia wynikające ze specyfiki zajęć.  </w:t>
      </w:r>
    </w:p>
    <w:p w14:paraId="0000004E" w14:textId="7BD69601" w:rsidR="000F10EC" w:rsidRDefault="00DD385C">
      <w:pPr>
        <w:numPr>
          <w:ilvl w:val="0"/>
          <w:numId w:val="5"/>
        </w:numPr>
        <w:spacing w:after="120" w:line="240" w:lineRule="auto"/>
        <w:ind w:left="425" w:right="-142" w:hanging="42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Zakres dobranych tr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eści e-lekcji ma uwzględniać czas jej trwania – do 30 minut. Pozostała część jednostki dydaktycznej przewidziana jest na konsultacje </w:t>
      </w:r>
      <w:r>
        <w:rPr>
          <w:rFonts w:ascii="Times New Roman" w:eastAsia="Times New Roman" w:hAnsi="Times New Roman" w:cs="Times New Roman"/>
          <w:sz w:val="24"/>
          <w:szCs w:val="24"/>
        </w:rPr>
        <w:t>indywidualne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</w:t>
      </w:r>
      <w:r w:rsidR="005A1D3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uczniami  i</w:t>
      </w:r>
      <w:r w:rsidR="005A1D3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dodatkowe wyjaśnienia. </w:t>
      </w:r>
    </w:p>
    <w:p w14:paraId="0000004F" w14:textId="77777777" w:rsidR="000F10EC" w:rsidRDefault="00DD385C">
      <w:pPr>
        <w:numPr>
          <w:ilvl w:val="0"/>
          <w:numId w:val="5"/>
        </w:numPr>
        <w:spacing w:after="120" w:line="240" w:lineRule="auto"/>
        <w:ind w:left="425" w:right="-142" w:hanging="42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Terminy wykonania zadań nie mogą być zbyt krótkie. Wiadomości  i zadania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od jednego nauczyciela (z jednego przedmiotu) powinny być przekazywane  z zachowaniem równomiernego obciążenia ucznia w korelacji z innymi otrzymywanymi zadaniami z pozostałych przedmiotów. </w:t>
      </w:r>
    </w:p>
    <w:p w14:paraId="00000050" w14:textId="77777777" w:rsidR="000F10EC" w:rsidRDefault="00DD385C">
      <w:pPr>
        <w:numPr>
          <w:ilvl w:val="0"/>
          <w:numId w:val="5"/>
        </w:numPr>
        <w:spacing w:after="120" w:line="240" w:lineRule="auto"/>
        <w:ind w:left="425" w:right="-142" w:hanging="42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Zaleca się, aby instrukcje dla uczniów były proste i jasne,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nie </w:t>
      </w:r>
      <w:r>
        <w:rPr>
          <w:rFonts w:ascii="Times New Roman" w:eastAsia="Times New Roman" w:hAnsi="Times New Roman" w:cs="Times New Roman"/>
          <w:sz w:val="24"/>
          <w:szCs w:val="24"/>
        </w:rPr>
        <w:t>przeładowane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treściami nieistotnymi.  </w:t>
      </w:r>
    </w:p>
    <w:p w14:paraId="00000051" w14:textId="77777777" w:rsidR="000F10EC" w:rsidRDefault="00DD385C">
      <w:pPr>
        <w:numPr>
          <w:ilvl w:val="0"/>
          <w:numId w:val="5"/>
        </w:numPr>
        <w:spacing w:after="120" w:line="240" w:lineRule="auto"/>
        <w:ind w:left="425" w:right="-142" w:hanging="42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 komunikacji należy pamiętać o zachowaniu właściwego dystansu w relacjach uczeń-nauczyciel. Prowadzona korespondencja może stanowić część dokumentacji przebiegu nauczania. </w:t>
      </w:r>
    </w:p>
    <w:p w14:paraId="00000052" w14:textId="77777777" w:rsidR="000F10EC" w:rsidRDefault="00DD385C">
      <w:pPr>
        <w:spacing w:after="0" w:line="240" w:lineRule="auto"/>
        <w:ind w:left="127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00000053" w14:textId="77777777" w:rsidR="000F10EC" w:rsidRDefault="00DD38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§ 6.</w:t>
      </w:r>
    </w:p>
    <w:p w14:paraId="00000054" w14:textId="77777777" w:rsidR="000F10EC" w:rsidRDefault="00DD385C">
      <w:pPr>
        <w:spacing w:after="16" w:line="240" w:lineRule="auto"/>
        <w:ind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Ocenianie uczniów w nauczaniu na odl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egłość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00000055" w14:textId="77777777" w:rsidR="000F10EC" w:rsidRDefault="00DD385C">
      <w:pPr>
        <w:spacing w:after="59" w:line="240" w:lineRule="auto"/>
        <w:ind w:left="127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</w:p>
    <w:p w14:paraId="00000056" w14:textId="77777777" w:rsidR="000F10EC" w:rsidRDefault="00DD385C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Ocenianie bieżące polega na wystawieniu oceny zgodnie z przyjętą skalą stopni (pozytywnych) w Szkole, z uwzględnieniem w szczególności: co uczeń zrobił dobrze, co wymaga poprawy, a także wysiłku wkładanego w wykonanie zadania przez ucznia za: </w:t>
      </w:r>
    </w:p>
    <w:p w14:paraId="00000057" w14:textId="77777777" w:rsidR="000F10EC" w:rsidRDefault="00DD385C">
      <w:pPr>
        <w:numPr>
          <w:ilvl w:val="2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851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odpowiedzi ustne w czasie zajęć on-line lub w trakcie rozmów telefonicznych; </w:t>
      </w:r>
    </w:p>
    <w:p w14:paraId="00000058" w14:textId="77777777" w:rsidR="000F10EC" w:rsidRDefault="00DD385C">
      <w:pPr>
        <w:numPr>
          <w:ilvl w:val="2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851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wypowiedzi uczniów na czacie tekstowym, na forum dyskusyjnym;  </w:t>
      </w:r>
    </w:p>
    <w:p w14:paraId="00000059" w14:textId="77777777" w:rsidR="000F10EC" w:rsidRDefault="00DD385C">
      <w:pPr>
        <w:numPr>
          <w:ilvl w:val="2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851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wypowiedzi uczniów w czasie wideokonferencji/webinariów i innych form komunikowania się on-line; </w:t>
      </w:r>
    </w:p>
    <w:p w14:paraId="0000005A" w14:textId="77777777" w:rsidR="000F10EC" w:rsidRDefault="00DD385C">
      <w:pPr>
        <w:numPr>
          <w:ilvl w:val="2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851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wykonane w domu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zadania zlecone przez nauczyciela, przesłane mailem lub inną drogą elektroniczną, np. w formie projektu, prezentacji, plakatu, karty pracy; </w:t>
      </w:r>
    </w:p>
    <w:p w14:paraId="0000005B" w14:textId="77777777" w:rsidR="000F10EC" w:rsidRDefault="00DD385C">
      <w:pPr>
        <w:numPr>
          <w:ilvl w:val="2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851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testy on-line udostępnione na wybranej platformie. </w:t>
      </w:r>
    </w:p>
    <w:p w14:paraId="0000005C" w14:textId="77777777" w:rsidR="000F10EC" w:rsidRDefault="00DD385C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426" w:hanging="426"/>
        <w:jc w:val="both"/>
        <w:rPr>
          <w:rFonts w:ascii="Cambria" w:eastAsia="Cambria" w:hAnsi="Cambria" w:cs="Cambria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 czas weekendu nauczyciele nie zadają prac uczniom. </w:t>
      </w:r>
    </w:p>
    <w:p w14:paraId="0000005D" w14:textId="77777777" w:rsidR="000F10EC" w:rsidRDefault="00DD385C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426" w:hanging="426"/>
        <w:jc w:val="both"/>
        <w:rPr>
          <w:rFonts w:ascii="Cambria" w:eastAsia="Cambria" w:hAnsi="Cambria" w:cs="Cambria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Prace wy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konywane przez uczniów dostosowane są do indywidualnych potrzeb rozwojowych i edukacyjnych oraz możliwości psychofizycznych ucznia. </w:t>
      </w:r>
    </w:p>
    <w:p w14:paraId="0000005E" w14:textId="77777777" w:rsidR="000F10EC" w:rsidRDefault="00DD385C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426" w:hanging="426"/>
        <w:jc w:val="both"/>
        <w:rPr>
          <w:rFonts w:ascii="Cambria" w:eastAsia="Cambria" w:hAnsi="Cambria" w:cs="Cambria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Prace zadawane uczniom do samodzielnego wykonania w domu, które podlegają ocenie, uwzględniają warunki techniczne, takie ja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 dostęp ucznia do Internetu oraz jego jakość, urządzenia dostępne do zdalnej nauki oraz liczbę osób, które oprócz ucznia z nich korzystają. </w:t>
      </w:r>
    </w:p>
    <w:p w14:paraId="0000005F" w14:textId="77777777" w:rsidR="000F10EC" w:rsidRDefault="00DD385C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426" w:hanging="426"/>
        <w:jc w:val="both"/>
        <w:rPr>
          <w:rFonts w:ascii="Cambria" w:eastAsia="Cambria" w:hAnsi="Cambria" w:cs="Cambria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Liczba zadanych prac zależy od nauczyciela przedmiotu, mając jednak na uwadze wyeliminowanie nadmiernego obciążeni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i zachowanie odpowiednich warunków higieny. </w:t>
      </w:r>
    </w:p>
    <w:p w14:paraId="00000060" w14:textId="77777777" w:rsidR="000F10EC" w:rsidRDefault="00DD385C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426" w:hanging="426"/>
        <w:jc w:val="both"/>
        <w:rPr>
          <w:rFonts w:ascii="Cambria" w:eastAsia="Cambria" w:hAnsi="Cambria" w:cs="Cambria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 ocenę osiągnięć ucznia z danego przedmiotu nie mogą mieć wpływu czynniki związane z ograniczonym dostępem do sprzętu komputerowego i do Internetu. </w:t>
      </w:r>
    </w:p>
    <w:p w14:paraId="00000061" w14:textId="133250E9" w:rsidR="000F10EC" w:rsidRDefault="00DD385C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426" w:hanging="426"/>
        <w:jc w:val="both"/>
        <w:rPr>
          <w:rFonts w:ascii="Cambria" w:eastAsia="Cambria" w:hAnsi="Cambria" w:cs="Cambria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Jeśli uczeń nie jest w stanie wykonać poleceń nauczyciela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 systemie nauczania zdalnego ze względu na swoje ograniczone możliwości psychofizyczne, nauczyciel ma umożliwić mu wykonanie tych zadań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 wersji papierowej. </w:t>
      </w:r>
    </w:p>
    <w:p w14:paraId="00000062" w14:textId="77777777" w:rsidR="000F10EC" w:rsidRDefault="00DD385C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426" w:hanging="426"/>
        <w:jc w:val="both"/>
        <w:rPr>
          <w:rFonts w:ascii="Cambria" w:eastAsia="Cambria" w:hAnsi="Cambria" w:cs="Cambria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 ocenę osiągnięć ucznia z danego przedmiotu nie może mieć wpływu poziom jego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kompetencji cyfrowych. Nauczyciel ma obowiązek wziąć pod uwagę zróżnicowany poziom umiejętności obsługi narzędzi informatycznych i dostosować poziom trudności wybranego zadania oraz czas jego wykonania do możliwości psychofizycznych ucznia. </w:t>
      </w:r>
    </w:p>
    <w:p w14:paraId="00000063" w14:textId="77777777" w:rsidR="000F10EC" w:rsidRDefault="00DD385C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426" w:hanging="426"/>
        <w:jc w:val="both"/>
        <w:rPr>
          <w:rFonts w:ascii="Cambria" w:eastAsia="Cambria" w:hAnsi="Cambria" w:cs="Cambria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 okresie czas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owego ograniczenia funkcjonowania Szkoły przy ustalaniu oceny zachowania ucznia bierze się pod uwagę jego aktywność w nauczaniu zdalnym. </w:t>
      </w:r>
    </w:p>
    <w:p w14:paraId="00000064" w14:textId="77777777" w:rsidR="000F10EC" w:rsidRDefault="00DD385C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426" w:hanging="426"/>
        <w:jc w:val="both"/>
        <w:rPr>
          <w:rFonts w:ascii="Cambria" w:eastAsia="Cambria" w:hAnsi="Cambria" w:cs="Cambria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Rodzice oraz uczniowie będą informowani o postępach ucznia w nauce, a także uzyskanych ocenach za pośrednictwem dzienn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ika elektronicznego. Informacje mogą być przekazywane także za pomocą innych, uzgodnionych z rodzicem, dostępnych form porozumiewania się na odległość. </w:t>
      </w:r>
    </w:p>
    <w:p w14:paraId="00000065" w14:textId="2C98F793" w:rsidR="000F10EC" w:rsidRDefault="00DD385C">
      <w:pPr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426" w:hanging="426"/>
        <w:jc w:val="both"/>
        <w:rPr>
          <w:rFonts w:ascii="Cambria" w:eastAsia="Cambria" w:hAnsi="Cambria" w:cs="Cambria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Uczniowie dodatkowo otrzymują informację zwrotną o postępach w nauce oraz ocenach na bieżąco w czasie zajęć on-line oraz konsultacji w trakcie wyznaczonych  w</w:t>
      </w:r>
      <w:r w:rsidR="00AA348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tygodniowym planie godzin zajęć.  </w:t>
      </w:r>
    </w:p>
    <w:p w14:paraId="00000066" w14:textId="77777777" w:rsidR="000F10EC" w:rsidRDefault="00DD385C">
      <w:pPr>
        <w:spacing w:after="65" w:line="240" w:lineRule="auto"/>
        <w:ind w:left="128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00000067" w14:textId="77777777" w:rsidR="000F10EC" w:rsidRDefault="00DD385C">
      <w:pPr>
        <w:spacing w:after="28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§ 7.</w:t>
      </w:r>
    </w:p>
    <w:p w14:paraId="00000068" w14:textId="77777777" w:rsidR="000F10EC" w:rsidRDefault="00DD385C">
      <w:pPr>
        <w:spacing w:after="28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Dokumentowanie przebiegu nauczania i wychowania</w:t>
      </w:r>
    </w:p>
    <w:p w14:paraId="00000069" w14:textId="77777777" w:rsidR="000F10EC" w:rsidRDefault="00DD385C">
      <w:pPr>
        <w:spacing w:after="17" w:line="240" w:lineRule="auto"/>
        <w:ind w:left="99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 </w:t>
      </w:r>
    </w:p>
    <w:p w14:paraId="0000006A" w14:textId="77777777" w:rsidR="000F10EC" w:rsidRDefault="00DD385C">
      <w:pPr>
        <w:numPr>
          <w:ilvl w:val="1"/>
          <w:numId w:val="7"/>
        </w:numPr>
        <w:spacing w:after="120" w:line="240" w:lineRule="auto"/>
        <w:ind w:left="425" w:hanging="42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Dokumentowanie przebiegu nauczania i wychowania odbywa poprzez systematyczne rejestrowanie odbytych zajęć w dziennikach lekcyjnych.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 </w:t>
      </w:r>
    </w:p>
    <w:p w14:paraId="0000006B" w14:textId="64F32C15" w:rsidR="000F10EC" w:rsidRDefault="00DD385C">
      <w:pPr>
        <w:numPr>
          <w:ilvl w:val="1"/>
          <w:numId w:val="7"/>
        </w:numPr>
        <w:spacing w:after="120" w:line="240" w:lineRule="auto"/>
        <w:ind w:left="425" w:hanging="42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Odnotowywanie frekwencji uczniów odbywa się na podstawie</w:t>
      </w:r>
      <w:r w:rsidR="003B68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sprawdzenia obecności oraz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aktywności i wpisuje się w dzienniku lekcyjnym.</w:t>
      </w:r>
    </w:p>
    <w:p w14:paraId="0000006C" w14:textId="77777777" w:rsidR="000F10EC" w:rsidRDefault="00DD385C">
      <w:pPr>
        <w:spacing w:after="21" w:line="240" w:lineRule="auto"/>
        <w:ind w:left="113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</w:p>
    <w:p w14:paraId="0000006D" w14:textId="77777777" w:rsidR="000F10EC" w:rsidRDefault="00DD385C">
      <w:pPr>
        <w:spacing w:after="8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§ 8.</w:t>
      </w:r>
    </w:p>
    <w:p w14:paraId="0000006E" w14:textId="77777777" w:rsidR="000F10EC" w:rsidRDefault="00DD385C">
      <w:pPr>
        <w:spacing w:after="28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Współpraca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z rodzicami i formy wsparcia rodziców</w:t>
      </w:r>
    </w:p>
    <w:p w14:paraId="0000006F" w14:textId="77777777" w:rsidR="000F10EC" w:rsidRDefault="00DD385C">
      <w:pPr>
        <w:spacing w:after="18" w:line="240" w:lineRule="auto"/>
        <w:ind w:left="113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</w:p>
    <w:p w14:paraId="00000070" w14:textId="02071AA5" w:rsidR="000F10EC" w:rsidRDefault="00DD385C">
      <w:pPr>
        <w:numPr>
          <w:ilvl w:val="1"/>
          <w:numId w:val="9"/>
        </w:numPr>
        <w:spacing w:after="120" w:line="240" w:lineRule="auto"/>
        <w:ind w:left="425" w:hanging="425"/>
        <w:jc w:val="both"/>
        <w:rPr>
          <w:rFonts w:ascii="Cambria" w:eastAsia="Cambria" w:hAnsi="Cambria" w:cs="Cambria"/>
          <w:b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Rodzic / prawny opiekun dziecka ma obowiązek stałego kontaktu z nauczycielem  w razie pojawiających się trudności w nauce lub innych przyczyn </w:t>
      </w:r>
      <w:r>
        <w:rPr>
          <w:rFonts w:ascii="Times New Roman" w:eastAsia="Times New Roman" w:hAnsi="Times New Roman" w:cs="Times New Roman"/>
          <w:sz w:val="24"/>
          <w:szCs w:val="24"/>
        </w:rPr>
        <w:t>nie</w:t>
      </w:r>
      <w:r>
        <w:rPr>
          <w:rFonts w:ascii="Times New Roman" w:eastAsia="Times New Roman" w:hAnsi="Times New Roman" w:cs="Times New Roman"/>
          <w:sz w:val="24"/>
          <w:szCs w:val="24"/>
        </w:rPr>
        <w:t>aktywności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ucznia  w</w:t>
      </w:r>
      <w:r w:rsidR="003B68E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procesie dydaktycznym (brak logowania, brak aktywności w odrabianiu zadań domowych, brak odpowiedzi na maile nauczycieli, itp.).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</w:p>
    <w:p w14:paraId="00000071" w14:textId="77777777" w:rsidR="000F10EC" w:rsidRDefault="00DD385C">
      <w:pPr>
        <w:numPr>
          <w:ilvl w:val="1"/>
          <w:numId w:val="9"/>
        </w:numPr>
        <w:spacing w:after="120" w:line="240" w:lineRule="auto"/>
        <w:ind w:left="425" w:hanging="425"/>
        <w:jc w:val="both"/>
        <w:rPr>
          <w:rFonts w:ascii="Cambria" w:eastAsia="Cambria" w:hAnsi="Cambria" w:cs="Cambria"/>
          <w:b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Rodzice uczniów czuwają nad prawidłową pracą dziecka w domu  i terminami przesyłania nauczycielowi wykonanych zadań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 czasie wskazanym przez nauczyciela.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</w:p>
    <w:p w14:paraId="00000072" w14:textId="77777777" w:rsidR="000F10EC" w:rsidRDefault="00DD385C">
      <w:pPr>
        <w:numPr>
          <w:ilvl w:val="1"/>
          <w:numId w:val="9"/>
        </w:numPr>
        <w:spacing w:after="120" w:line="240" w:lineRule="auto"/>
        <w:ind w:left="425" w:hanging="425"/>
        <w:jc w:val="both"/>
        <w:rPr>
          <w:rFonts w:ascii="Cambria" w:eastAsia="Cambria" w:hAnsi="Cambria" w:cs="Cambria"/>
          <w:b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Rodzice dzieci klas są w kontakcie z nauczycielem wychowawcą, przekazują dzieciom treści i zadania przekazywane przez nauczyciela, wspomagają  w utrwalaniu wiedzy, pozyskiwaniu nowych wiadomości z wykorzystaniem prop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onowanych przez nauczyciela pomocy i źródeł. Przesyłają nauczycielowi wykonane przez dziecko zadania na wskazany adres komunikacji elektronicznej.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</w:p>
    <w:p w14:paraId="00000073" w14:textId="77777777" w:rsidR="000F10EC" w:rsidRDefault="00DD385C">
      <w:pPr>
        <w:numPr>
          <w:ilvl w:val="1"/>
          <w:numId w:val="9"/>
        </w:numPr>
        <w:spacing w:after="120" w:line="240" w:lineRule="auto"/>
        <w:ind w:left="425" w:hanging="425"/>
        <w:jc w:val="both"/>
        <w:rPr>
          <w:rFonts w:ascii="Cambria" w:eastAsia="Cambria" w:hAnsi="Cambria" w:cs="Cambria"/>
          <w:b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Nauczyciel informuje uczniów i rodziców o postępach ucznia w nauce oraz uzyskanych przez niego ocenach w dz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ienniku elektronicznym LIBRUS.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</w:p>
    <w:p w14:paraId="00000074" w14:textId="77777777" w:rsidR="000F10EC" w:rsidRDefault="00DD385C">
      <w:pPr>
        <w:numPr>
          <w:ilvl w:val="1"/>
          <w:numId w:val="9"/>
        </w:numPr>
        <w:spacing w:after="120" w:line="240" w:lineRule="auto"/>
        <w:ind w:left="425" w:hanging="425"/>
        <w:jc w:val="both"/>
        <w:rPr>
          <w:rFonts w:ascii="Cambria" w:eastAsia="Cambria" w:hAnsi="Cambria" w:cs="Cambria"/>
          <w:b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Każdy nauczyciel prowadzi z rodzicami konsultacje dotyczące postępów ucznia. O formie i terminie nauczyciel informuje rodziców uczniów w  dogodnej dla obu stron formie.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</w:p>
    <w:p w14:paraId="00000075" w14:textId="77777777" w:rsidR="000F10EC" w:rsidRDefault="00DD385C">
      <w:pPr>
        <w:numPr>
          <w:ilvl w:val="1"/>
          <w:numId w:val="9"/>
        </w:numPr>
        <w:spacing w:after="120" w:line="240" w:lineRule="auto"/>
        <w:ind w:left="425" w:hanging="425"/>
        <w:jc w:val="both"/>
        <w:rPr>
          <w:rFonts w:ascii="Cambria" w:eastAsia="Cambria" w:hAnsi="Cambria" w:cs="Cambria"/>
          <w:b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Nauczyciele specjaliści będą rozpoznawać aktualną sytu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ację ucznia i jego funkcjonowanie w środowisku rodzinnym, kontaktując się z uczniem i jego rodzicami, opracowując plan działania pomocowego, w tym z udziałem poradni pedagogiczno-psychologicznych i innych instytucji wspomagających funkcjonowanie dziecka w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szkole i środowisku lokalnym.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</w:p>
    <w:p w14:paraId="00000077" w14:textId="77777777" w:rsidR="000F10EC" w:rsidRDefault="00DD385C">
      <w:pPr>
        <w:numPr>
          <w:ilvl w:val="1"/>
          <w:numId w:val="9"/>
        </w:numPr>
        <w:spacing w:after="120" w:line="240" w:lineRule="auto"/>
        <w:ind w:left="425" w:hanging="425"/>
        <w:jc w:val="both"/>
        <w:rPr>
          <w:rFonts w:ascii="Cambria" w:eastAsia="Cambria" w:hAnsi="Cambria" w:cs="Cambria"/>
          <w:b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Specjaliści i wychowawcy klas, w porozumieniu z rodzicami uczniów są odpowiedzialni za udzielanie uczniom pomocy pedagogiczno-psychologicznej zg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odnie z obowiązującym prawem.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</w:p>
    <w:p w14:paraId="00000078" w14:textId="77777777" w:rsidR="000F10EC" w:rsidRDefault="00DD385C">
      <w:pPr>
        <w:numPr>
          <w:ilvl w:val="1"/>
          <w:numId w:val="9"/>
        </w:numPr>
        <w:spacing w:after="120" w:line="240" w:lineRule="auto"/>
        <w:ind w:left="425" w:hanging="425"/>
        <w:jc w:val="both"/>
        <w:rPr>
          <w:rFonts w:ascii="Cambria" w:eastAsia="Cambria" w:hAnsi="Cambria" w:cs="Cambria"/>
          <w:b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Wszyscy nauczyciele dostosowują wymagania do potrzeb uczniów objętych w danym roku szkolnym pomocą pedagogiczno-psychologiczną, zgodnie z zaleceniami poradni PP.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</w:p>
    <w:p w14:paraId="00000079" w14:textId="77777777" w:rsidR="000F10EC" w:rsidRDefault="00DD385C">
      <w:pPr>
        <w:numPr>
          <w:ilvl w:val="1"/>
          <w:numId w:val="9"/>
        </w:numPr>
        <w:spacing w:after="120" w:line="240" w:lineRule="auto"/>
        <w:ind w:left="425" w:hanging="425"/>
        <w:jc w:val="both"/>
        <w:rPr>
          <w:rFonts w:ascii="Cambria" w:eastAsia="Cambria" w:hAnsi="Cambria" w:cs="Cambria"/>
          <w:b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Rodzice/ prawni opiekunowie wspomagają swoje dzieci w nauce zd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alnej przez czuwanie nad prawidłowością odrabiania prac domowych, wykonywania zadań przez dzieci, kontakty z nauczycielami.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</w:p>
    <w:p w14:paraId="0000007A" w14:textId="77777777" w:rsidR="000F10EC" w:rsidRDefault="00DD385C">
      <w:pPr>
        <w:spacing w:after="101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</w:p>
    <w:p w14:paraId="0000007B" w14:textId="77777777" w:rsidR="000F10EC" w:rsidRDefault="00DD385C">
      <w:pPr>
        <w:spacing w:after="8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§ 9.</w:t>
      </w:r>
    </w:p>
    <w:p w14:paraId="0000007C" w14:textId="77777777" w:rsidR="000F10EC" w:rsidRDefault="00DD385C">
      <w:pPr>
        <w:spacing w:after="316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Postanowienia końcowe</w:t>
      </w:r>
    </w:p>
    <w:p w14:paraId="0000007D" w14:textId="77777777" w:rsidR="000F10EC" w:rsidRDefault="00DD385C">
      <w:pPr>
        <w:numPr>
          <w:ilvl w:val="1"/>
          <w:numId w:val="10"/>
        </w:numPr>
        <w:spacing w:after="120" w:line="240" w:lineRule="auto"/>
        <w:ind w:left="425" w:hanging="425"/>
        <w:jc w:val="both"/>
        <w:rPr>
          <w:rFonts w:ascii="Cambria" w:eastAsia="Cambria" w:hAnsi="Cambria" w:cs="Cambria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Niniejszy dokument stanowi informację dla nauczycieli, uczniów i rodziców o zasadach nauczania na odległość i jest dostępny na stronie internetowej szkoły.</w:t>
      </w:r>
    </w:p>
    <w:p w14:paraId="0000007E" w14:textId="77777777" w:rsidR="000F10EC" w:rsidRDefault="00DD385C">
      <w:pPr>
        <w:numPr>
          <w:ilvl w:val="1"/>
          <w:numId w:val="10"/>
        </w:numPr>
        <w:spacing w:after="120" w:line="240" w:lineRule="auto"/>
        <w:ind w:left="425" w:hanging="425"/>
        <w:jc w:val="both"/>
        <w:rPr>
          <w:rFonts w:ascii="Cambria" w:eastAsia="Cambria" w:hAnsi="Cambria" w:cs="Cambria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Obowiązuje całkowity zakaz nagrywania zajęć lekcyjnych, konsultacji i spotkań prowadzonych w ramach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kształcenia online. </w:t>
      </w:r>
    </w:p>
    <w:p w14:paraId="0000007F" w14:textId="414CE1AF" w:rsidR="000F10EC" w:rsidRDefault="00DD385C">
      <w:pPr>
        <w:numPr>
          <w:ilvl w:val="1"/>
          <w:numId w:val="10"/>
        </w:numPr>
        <w:spacing w:after="120" w:line="240" w:lineRule="auto"/>
        <w:ind w:left="425" w:hanging="425"/>
        <w:jc w:val="both"/>
        <w:rPr>
          <w:rFonts w:ascii="Cambria" w:eastAsia="Cambria" w:hAnsi="Cambria" w:cs="Cambria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Zobowiązuje się uczestników zdalnego nauczania do przestrzegania etykiety językowej i</w:t>
      </w:r>
      <w:r w:rsidR="003B68E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bookmarkStart w:id="1" w:name="_GoBack"/>
      <w:bookmarkEnd w:id="1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zachowanie kultury w komunikacji z nauczycielami. </w:t>
      </w:r>
    </w:p>
    <w:p w14:paraId="00000080" w14:textId="77777777" w:rsidR="000F10EC" w:rsidRDefault="00DD385C">
      <w:pPr>
        <w:numPr>
          <w:ilvl w:val="1"/>
          <w:numId w:val="10"/>
        </w:numPr>
        <w:spacing w:after="120" w:line="240" w:lineRule="auto"/>
        <w:ind w:left="425" w:hanging="425"/>
        <w:jc w:val="both"/>
        <w:rPr>
          <w:rFonts w:ascii="Cambria" w:eastAsia="Cambria" w:hAnsi="Cambria" w:cs="Cambria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 sprawach administracyjnych (wydawanie zaświadczeń, legitymacji, użyczenie sprzętu komputerowego,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itp.) należy kontaktować się elektronicznie z sekretariatem szkoły. Adres do kontaktu: </w:t>
      </w:r>
      <w:hyperlink r:id="rId8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spkorzkiew@op.pl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0000081" w14:textId="77777777" w:rsidR="000F10EC" w:rsidRDefault="000F10EC">
      <w:pPr>
        <w:spacing w:after="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82" w14:textId="77777777" w:rsidR="000F10EC" w:rsidRDefault="000F10EC">
      <w:pPr>
        <w:spacing w:after="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83" w14:textId="77777777" w:rsidR="000F10EC" w:rsidRDefault="000F10EC">
      <w:pPr>
        <w:spacing w:after="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84" w14:textId="77777777" w:rsidR="000F10EC" w:rsidRDefault="00DD385C">
      <w:pPr>
        <w:pBdr>
          <w:bottom w:val="single" w:sz="12" w:space="1" w:color="000000"/>
        </w:pBdr>
        <w:spacing w:after="4" w:line="240" w:lineRule="auto"/>
        <w:ind w:left="68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Regina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Styn</w:t>
      </w:r>
      <w:proofErr w:type="spellEnd"/>
    </w:p>
    <w:p w14:paraId="00000085" w14:textId="77777777" w:rsidR="000F10EC" w:rsidRDefault="00DD385C">
      <w:pPr>
        <w:spacing w:after="4" w:line="240" w:lineRule="auto"/>
        <w:ind w:left="6804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Dyrektor Szkoły</w:t>
      </w:r>
    </w:p>
    <w:p w14:paraId="00000086" w14:textId="77777777" w:rsidR="000F10EC" w:rsidRDefault="000F10EC">
      <w:pPr>
        <w:spacing w:after="4" w:line="240" w:lineRule="auto"/>
        <w:ind w:left="6804"/>
        <w:jc w:val="both"/>
        <w:rPr>
          <w:rFonts w:ascii="Cambria" w:eastAsia="Cambria" w:hAnsi="Cambria" w:cs="Cambria"/>
          <w:b/>
          <w:color w:val="000000"/>
          <w:sz w:val="24"/>
          <w:szCs w:val="24"/>
        </w:rPr>
      </w:pPr>
    </w:p>
    <w:sectPr w:rsidR="000F10EC"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77A98D" w14:textId="77777777" w:rsidR="00DD385C" w:rsidRDefault="00DD385C">
      <w:pPr>
        <w:spacing w:after="0" w:line="240" w:lineRule="auto"/>
      </w:pPr>
      <w:r>
        <w:separator/>
      </w:r>
    </w:p>
  </w:endnote>
  <w:endnote w:type="continuationSeparator" w:id="0">
    <w:p w14:paraId="5662F109" w14:textId="77777777" w:rsidR="00DD385C" w:rsidRDefault="00DD38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87" w14:textId="42EEFA6D" w:rsidR="000F10EC" w:rsidRDefault="00DD385C">
    <w:pPr>
      <w:pBdr>
        <w:top w:val="single" w:sz="4" w:space="1" w:color="D9D9D9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b/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593694">
      <w:rPr>
        <w:color w:val="000000"/>
      </w:rPr>
      <w:fldChar w:fldCharType="separate"/>
    </w:r>
    <w:r w:rsidR="00593694">
      <w:rPr>
        <w:noProof/>
        <w:color w:val="000000"/>
      </w:rPr>
      <w:t>1</w:t>
    </w:r>
    <w:r>
      <w:rPr>
        <w:color w:val="000000"/>
      </w:rPr>
      <w:fldChar w:fldCharType="end"/>
    </w:r>
    <w:r>
      <w:rPr>
        <w:b/>
        <w:color w:val="000000"/>
      </w:rPr>
      <w:t xml:space="preserve"> | </w:t>
    </w:r>
    <w:r>
      <w:rPr>
        <w:color w:val="808080"/>
      </w:rPr>
      <w:t>Strona</w:t>
    </w:r>
  </w:p>
  <w:p w14:paraId="00000088" w14:textId="77777777" w:rsidR="000F10EC" w:rsidRDefault="000F10E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8DAE7E" w14:textId="77777777" w:rsidR="00DD385C" w:rsidRDefault="00DD385C">
      <w:pPr>
        <w:spacing w:after="0" w:line="240" w:lineRule="auto"/>
      </w:pPr>
      <w:r>
        <w:separator/>
      </w:r>
    </w:p>
  </w:footnote>
  <w:footnote w:type="continuationSeparator" w:id="0">
    <w:p w14:paraId="4653C9D4" w14:textId="77777777" w:rsidR="00DD385C" w:rsidRDefault="00DD38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90C10"/>
    <w:multiLevelType w:val="multilevel"/>
    <w:tmpl w:val="D0CA8550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11D71057"/>
    <w:multiLevelType w:val="multilevel"/>
    <w:tmpl w:val="29F8872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131A6F96"/>
    <w:multiLevelType w:val="multilevel"/>
    <w:tmpl w:val="5824EC6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3)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1364188E"/>
    <w:multiLevelType w:val="multilevel"/>
    <w:tmpl w:val="779AA992"/>
    <w:lvl w:ilvl="0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1CA05197"/>
    <w:multiLevelType w:val="multilevel"/>
    <w:tmpl w:val="95E4F116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2BDE18FA"/>
    <w:multiLevelType w:val="multilevel"/>
    <w:tmpl w:val="EF6CCA7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2CE57AF0"/>
    <w:multiLevelType w:val="multilevel"/>
    <w:tmpl w:val="31B696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0">
    <w:nsid w:val="38EF6CFD"/>
    <w:multiLevelType w:val="multilevel"/>
    <w:tmpl w:val="E1CE26B8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 w15:restartNumberingAfterBreak="0">
    <w:nsid w:val="3DC91B1E"/>
    <w:multiLevelType w:val="multilevel"/>
    <w:tmpl w:val="203E5B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" w15:restartNumberingAfterBreak="0">
    <w:nsid w:val="402225A6"/>
    <w:multiLevelType w:val="multilevel"/>
    <w:tmpl w:val="F22C431E"/>
    <w:lvl w:ilvl="0">
      <w:start w:val="1"/>
      <w:numFmt w:val="decimal"/>
      <w:lvlText w:val="%1)"/>
      <w:lvlJc w:val="left"/>
      <w:pPr>
        <w:ind w:left="912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632" w:hanging="360"/>
      </w:pPr>
    </w:lvl>
    <w:lvl w:ilvl="2">
      <w:start w:val="1"/>
      <w:numFmt w:val="lowerRoman"/>
      <w:lvlText w:val="%3."/>
      <w:lvlJc w:val="right"/>
      <w:pPr>
        <w:ind w:left="2352" w:hanging="180"/>
      </w:pPr>
    </w:lvl>
    <w:lvl w:ilvl="3">
      <w:start w:val="1"/>
      <w:numFmt w:val="decimal"/>
      <w:lvlText w:val="%4."/>
      <w:lvlJc w:val="left"/>
      <w:pPr>
        <w:ind w:left="3072" w:hanging="360"/>
      </w:pPr>
    </w:lvl>
    <w:lvl w:ilvl="4">
      <w:start w:val="1"/>
      <w:numFmt w:val="lowerLetter"/>
      <w:lvlText w:val="%5."/>
      <w:lvlJc w:val="left"/>
      <w:pPr>
        <w:ind w:left="3792" w:hanging="360"/>
      </w:pPr>
    </w:lvl>
    <w:lvl w:ilvl="5">
      <w:start w:val="1"/>
      <w:numFmt w:val="lowerRoman"/>
      <w:lvlText w:val="%6."/>
      <w:lvlJc w:val="right"/>
      <w:pPr>
        <w:ind w:left="4512" w:hanging="180"/>
      </w:pPr>
    </w:lvl>
    <w:lvl w:ilvl="6">
      <w:start w:val="1"/>
      <w:numFmt w:val="decimal"/>
      <w:lvlText w:val="%7."/>
      <w:lvlJc w:val="left"/>
      <w:pPr>
        <w:ind w:left="5232" w:hanging="360"/>
      </w:pPr>
    </w:lvl>
    <w:lvl w:ilvl="7">
      <w:start w:val="1"/>
      <w:numFmt w:val="lowerLetter"/>
      <w:lvlText w:val="%8."/>
      <w:lvlJc w:val="left"/>
      <w:pPr>
        <w:ind w:left="5952" w:hanging="360"/>
      </w:pPr>
    </w:lvl>
    <w:lvl w:ilvl="8">
      <w:start w:val="1"/>
      <w:numFmt w:val="lowerRoman"/>
      <w:lvlText w:val="%9."/>
      <w:lvlJc w:val="right"/>
      <w:pPr>
        <w:ind w:left="6672" w:hanging="180"/>
      </w:pPr>
    </w:lvl>
  </w:abstractNum>
  <w:abstractNum w:abstractNumId="10" w15:restartNumberingAfterBreak="0">
    <w:nsid w:val="603942E9"/>
    <w:multiLevelType w:val="multilevel"/>
    <w:tmpl w:val="48766DD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1" w15:restartNumberingAfterBreak="0">
    <w:nsid w:val="631F5A83"/>
    <w:multiLevelType w:val="multilevel"/>
    <w:tmpl w:val="5726B6E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sz w:val="24"/>
        <w:szCs w:val="24"/>
      </w:rPr>
    </w:lvl>
    <w:lvl w:ilvl="2">
      <w:start w:val="1"/>
      <w:numFmt w:val="decimal"/>
      <w:lvlText w:val="%3)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2" w15:restartNumberingAfterBreak="0">
    <w:nsid w:val="6F88756A"/>
    <w:multiLevelType w:val="multilevel"/>
    <w:tmpl w:val="5C6CFF34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3" w15:restartNumberingAfterBreak="0">
    <w:nsid w:val="70FD5AB8"/>
    <w:multiLevelType w:val="multilevel"/>
    <w:tmpl w:val="2E56E4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4" w15:restartNumberingAfterBreak="0">
    <w:nsid w:val="76353123"/>
    <w:multiLevelType w:val="multilevel"/>
    <w:tmpl w:val="A36A85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5"/>
  </w:num>
  <w:num w:numId="2">
    <w:abstractNumId w:val="13"/>
  </w:num>
  <w:num w:numId="3">
    <w:abstractNumId w:val="7"/>
  </w:num>
  <w:num w:numId="4">
    <w:abstractNumId w:val="12"/>
  </w:num>
  <w:num w:numId="5">
    <w:abstractNumId w:val="1"/>
  </w:num>
  <w:num w:numId="6">
    <w:abstractNumId w:val="4"/>
  </w:num>
  <w:num w:numId="7">
    <w:abstractNumId w:val="8"/>
  </w:num>
  <w:num w:numId="8">
    <w:abstractNumId w:val="0"/>
  </w:num>
  <w:num w:numId="9">
    <w:abstractNumId w:val="14"/>
  </w:num>
  <w:num w:numId="10">
    <w:abstractNumId w:val="6"/>
  </w:num>
  <w:num w:numId="11">
    <w:abstractNumId w:val="10"/>
  </w:num>
  <w:num w:numId="12">
    <w:abstractNumId w:val="3"/>
  </w:num>
  <w:num w:numId="13">
    <w:abstractNumId w:val="11"/>
  </w:num>
  <w:num w:numId="14">
    <w:abstractNumId w:val="9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10EC"/>
    <w:rsid w:val="000F10EC"/>
    <w:rsid w:val="003B68EF"/>
    <w:rsid w:val="0057373E"/>
    <w:rsid w:val="00593694"/>
    <w:rsid w:val="005A1D39"/>
    <w:rsid w:val="006C29BA"/>
    <w:rsid w:val="008E1394"/>
    <w:rsid w:val="00AA348B"/>
    <w:rsid w:val="00AF2EAA"/>
    <w:rsid w:val="00C21E34"/>
    <w:rsid w:val="00C875FE"/>
    <w:rsid w:val="00DD3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9FB71"/>
  <w15:docId w15:val="{95569C14-D93A-47ED-A026-A4AEC6FA3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nyWeb">
    <w:name w:val="Normal (Web)"/>
    <w:basedOn w:val="Normalny"/>
    <w:uiPriority w:val="99"/>
    <w:semiHidden/>
    <w:unhideWhenUsed/>
    <w:rsid w:val="00866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866F7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F542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47A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7AFA"/>
  </w:style>
  <w:style w:type="paragraph" w:styleId="Stopka">
    <w:name w:val="footer"/>
    <w:basedOn w:val="Normalny"/>
    <w:link w:val="StopkaZnak"/>
    <w:uiPriority w:val="99"/>
    <w:unhideWhenUsed/>
    <w:rsid w:val="00F47A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7AFA"/>
  </w:style>
  <w:style w:type="character" w:styleId="Nierozpoznanawzmianka">
    <w:name w:val="Unresolved Mention"/>
    <w:basedOn w:val="Domylnaczcionkaakapitu"/>
    <w:uiPriority w:val="99"/>
    <w:semiHidden/>
    <w:unhideWhenUsed/>
    <w:rsid w:val="004564F3"/>
    <w:rPr>
      <w:color w:val="605E5C"/>
      <w:shd w:val="clear" w:color="auto" w:fill="E1DFDD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korzkiew@op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SjIUO2ROPgLCbJHlYx2dMeFKYVQ==">AMUW2mVMIwDVXensLVSoNneaKrOfm8my0YuavqvM3WcaUKmMs7mUiLRnT1R7fhl27aE5ZACkp+eY6EO/SnNO7s5P/F8JVTqklBWZrvPM2Xbqhf0qaKuzfxAaDXp6peEFat/hrWHAnCch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6</Pages>
  <Words>1927</Words>
  <Characters>11568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Centrum Autyzmu</Company>
  <LinksUpToDate>false</LinksUpToDate>
  <CharactersWithSpaces>13469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Regina</dc:creator>
  <cp:lastModifiedBy>Szkoła Korzkiew</cp:lastModifiedBy>
  <cp:revision>6</cp:revision>
  <dcterms:created xsi:type="dcterms:W3CDTF">2021-12-16T12:36:00Z</dcterms:created>
  <dcterms:modified xsi:type="dcterms:W3CDTF">2021-12-16T13:51:00Z</dcterms:modified>
</cp:coreProperties>
</file>